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43" w:type="dxa"/>
          <w:bottom w:w="43" w:type="dxa"/>
        </w:tblCellMar>
        <w:tblLook w:val="04A0" w:firstRow="1" w:lastRow="0" w:firstColumn="1" w:lastColumn="0" w:noHBand="0" w:noVBand="1"/>
      </w:tblPr>
      <w:tblGrid>
        <w:gridCol w:w="2689"/>
        <w:gridCol w:w="6939"/>
      </w:tblGrid>
      <w:tr w:rsidR="001F22E1" w:rsidRPr="001F22E1" w14:paraId="41F852E2" w14:textId="77777777" w:rsidTr="001F22E1">
        <w:tc>
          <w:tcPr>
            <w:tcW w:w="2689" w:type="dxa"/>
          </w:tcPr>
          <w:p w14:paraId="475F763D" w14:textId="77777777" w:rsidR="001F22E1" w:rsidRPr="001F22E1" w:rsidRDefault="001F22E1" w:rsidP="001F22E1">
            <w:pPr>
              <w:spacing w:line="276" w:lineRule="auto"/>
              <w:jc w:val="both"/>
              <w:rPr>
                <w:rFonts w:cs="Arial"/>
                <w:b/>
                <w:sz w:val="22"/>
                <w:szCs w:val="22"/>
              </w:rPr>
            </w:pPr>
            <w:r w:rsidRPr="001F22E1">
              <w:rPr>
                <w:rFonts w:cs="Arial"/>
                <w:b/>
                <w:sz w:val="22"/>
                <w:szCs w:val="22"/>
              </w:rPr>
              <w:t>POSITION</w:t>
            </w:r>
          </w:p>
        </w:tc>
        <w:tc>
          <w:tcPr>
            <w:tcW w:w="6939" w:type="dxa"/>
          </w:tcPr>
          <w:p w14:paraId="3447CFB6" w14:textId="77777777" w:rsidR="001F22E1" w:rsidRPr="001F22E1" w:rsidRDefault="00EB246F" w:rsidP="001F22E1">
            <w:pPr>
              <w:spacing w:line="276" w:lineRule="auto"/>
              <w:jc w:val="both"/>
              <w:rPr>
                <w:rFonts w:cs="Arial"/>
                <w:sz w:val="22"/>
                <w:szCs w:val="22"/>
              </w:rPr>
            </w:pPr>
            <w:r>
              <w:rPr>
                <w:rFonts w:cs="Arial"/>
                <w:sz w:val="22"/>
                <w:szCs w:val="22"/>
              </w:rPr>
              <w:t>Student Receptionist</w:t>
            </w:r>
          </w:p>
        </w:tc>
      </w:tr>
      <w:tr w:rsidR="001F22E1" w:rsidRPr="001F22E1" w14:paraId="7978F22E" w14:textId="77777777" w:rsidTr="001F22E1">
        <w:tc>
          <w:tcPr>
            <w:tcW w:w="2689" w:type="dxa"/>
          </w:tcPr>
          <w:p w14:paraId="6E9072CD" w14:textId="77777777" w:rsidR="001F22E1" w:rsidRPr="001F22E1" w:rsidRDefault="001F22E1" w:rsidP="001F22E1">
            <w:pPr>
              <w:spacing w:line="276" w:lineRule="auto"/>
              <w:jc w:val="both"/>
              <w:rPr>
                <w:rFonts w:cs="Arial"/>
                <w:b/>
                <w:sz w:val="22"/>
                <w:szCs w:val="22"/>
              </w:rPr>
            </w:pPr>
            <w:r w:rsidRPr="001F22E1">
              <w:rPr>
                <w:rFonts w:cs="Arial"/>
                <w:b/>
                <w:sz w:val="22"/>
                <w:szCs w:val="22"/>
              </w:rPr>
              <w:t>RESPONSIBLE TO</w:t>
            </w:r>
          </w:p>
        </w:tc>
        <w:tc>
          <w:tcPr>
            <w:tcW w:w="6939" w:type="dxa"/>
          </w:tcPr>
          <w:p w14:paraId="36912659" w14:textId="77777777" w:rsidR="00273868" w:rsidRPr="001F22E1" w:rsidRDefault="00EB246F" w:rsidP="001F22E1">
            <w:pPr>
              <w:spacing w:line="276" w:lineRule="auto"/>
              <w:jc w:val="both"/>
              <w:rPr>
                <w:rFonts w:cs="Arial"/>
                <w:sz w:val="22"/>
                <w:szCs w:val="22"/>
              </w:rPr>
            </w:pPr>
            <w:r>
              <w:rPr>
                <w:rFonts w:cs="Arial"/>
                <w:sz w:val="22"/>
                <w:szCs w:val="22"/>
              </w:rPr>
              <w:t>Deputy Principal Wellbeing</w:t>
            </w:r>
          </w:p>
        </w:tc>
      </w:tr>
      <w:tr w:rsidR="00AD1300" w:rsidRPr="001F22E1" w14:paraId="3AB431C2" w14:textId="77777777" w:rsidTr="001F22E1">
        <w:tc>
          <w:tcPr>
            <w:tcW w:w="2689" w:type="dxa"/>
          </w:tcPr>
          <w:p w14:paraId="2FEFC45A" w14:textId="77777777" w:rsidR="00AD1300" w:rsidRPr="001F22E1" w:rsidRDefault="00AD1300" w:rsidP="001F22E1">
            <w:pPr>
              <w:spacing w:line="276" w:lineRule="auto"/>
              <w:jc w:val="both"/>
              <w:rPr>
                <w:rFonts w:cs="Arial"/>
                <w:b/>
                <w:sz w:val="22"/>
                <w:szCs w:val="22"/>
              </w:rPr>
            </w:pPr>
            <w:r>
              <w:rPr>
                <w:rFonts w:cs="Arial"/>
                <w:b/>
                <w:sz w:val="22"/>
                <w:szCs w:val="22"/>
              </w:rPr>
              <w:t>CLASSIFICATION</w:t>
            </w:r>
          </w:p>
        </w:tc>
        <w:tc>
          <w:tcPr>
            <w:tcW w:w="6939" w:type="dxa"/>
          </w:tcPr>
          <w:p w14:paraId="1C4C6B11" w14:textId="77777777" w:rsidR="00AD1300" w:rsidRPr="001F22E1" w:rsidRDefault="00EB246F" w:rsidP="00A3754F">
            <w:pPr>
              <w:spacing w:line="276" w:lineRule="auto"/>
              <w:jc w:val="both"/>
              <w:rPr>
                <w:rFonts w:cs="Arial"/>
                <w:sz w:val="22"/>
                <w:szCs w:val="22"/>
              </w:rPr>
            </w:pPr>
            <w:r>
              <w:rPr>
                <w:rFonts w:cs="Arial"/>
                <w:sz w:val="22"/>
                <w:szCs w:val="22"/>
              </w:rPr>
              <w:t>Education Support Officer</w:t>
            </w:r>
            <w:r w:rsidR="00FF4AED">
              <w:rPr>
                <w:rFonts w:cs="Arial"/>
                <w:sz w:val="22"/>
                <w:szCs w:val="22"/>
              </w:rPr>
              <w:t xml:space="preserve"> – Category </w:t>
            </w:r>
            <w:r w:rsidR="00DC3E97">
              <w:rPr>
                <w:rFonts w:cs="Arial"/>
                <w:sz w:val="22"/>
                <w:szCs w:val="22"/>
              </w:rPr>
              <w:t>C</w:t>
            </w:r>
          </w:p>
        </w:tc>
      </w:tr>
      <w:tr w:rsidR="001F22E1" w:rsidRPr="001F22E1" w14:paraId="704D0D21" w14:textId="77777777" w:rsidTr="001F22E1">
        <w:tc>
          <w:tcPr>
            <w:tcW w:w="2689" w:type="dxa"/>
          </w:tcPr>
          <w:p w14:paraId="2DE5BD5D" w14:textId="77777777" w:rsidR="001F22E1" w:rsidRPr="001F22E1" w:rsidRDefault="001F22E1" w:rsidP="001F22E1">
            <w:pPr>
              <w:spacing w:line="276" w:lineRule="auto"/>
              <w:jc w:val="both"/>
              <w:rPr>
                <w:rFonts w:cs="Arial"/>
                <w:b/>
                <w:sz w:val="22"/>
                <w:szCs w:val="22"/>
              </w:rPr>
            </w:pPr>
            <w:r w:rsidRPr="001F22E1">
              <w:rPr>
                <w:rFonts w:cs="Arial"/>
                <w:b/>
                <w:sz w:val="22"/>
                <w:szCs w:val="22"/>
              </w:rPr>
              <w:t>EMPLOYMENT TERMS</w:t>
            </w:r>
          </w:p>
        </w:tc>
        <w:tc>
          <w:tcPr>
            <w:tcW w:w="6939" w:type="dxa"/>
          </w:tcPr>
          <w:p w14:paraId="619E631D" w14:textId="77777777" w:rsidR="001F22E1" w:rsidRPr="000A05FE" w:rsidRDefault="001F22E1" w:rsidP="000A05FE">
            <w:pPr>
              <w:pStyle w:val="ListParagraph"/>
              <w:numPr>
                <w:ilvl w:val="0"/>
                <w:numId w:val="17"/>
              </w:numPr>
              <w:spacing w:line="276" w:lineRule="auto"/>
              <w:jc w:val="both"/>
              <w:rPr>
                <w:rFonts w:cs="Arial"/>
                <w:sz w:val="22"/>
                <w:szCs w:val="22"/>
              </w:rPr>
            </w:pPr>
            <w:r w:rsidRPr="000A05FE">
              <w:rPr>
                <w:rFonts w:cs="Arial"/>
                <w:sz w:val="22"/>
                <w:szCs w:val="22"/>
              </w:rPr>
              <w:t>Employment is in accordance with terms and conditions as outlined in the Victorian Catholic Education Multi-Employer Agreement (VCEMEA 201</w:t>
            </w:r>
            <w:r w:rsidR="002842D3">
              <w:rPr>
                <w:rFonts w:cs="Arial"/>
                <w:sz w:val="22"/>
                <w:szCs w:val="22"/>
              </w:rPr>
              <w:t>8</w:t>
            </w:r>
            <w:r w:rsidRPr="000A05FE">
              <w:rPr>
                <w:rFonts w:cs="Arial"/>
                <w:sz w:val="22"/>
                <w:szCs w:val="22"/>
              </w:rPr>
              <w:t>)</w:t>
            </w:r>
          </w:p>
          <w:p w14:paraId="144D3092" w14:textId="77777777" w:rsidR="001F22E1" w:rsidRPr="000A05FE" w:rsidRDefault="001F22E1" w:rsidP="000A05FE">
            <w:pPr>
              <w:pStyle w:val="ListParagraph"/>
              <w:numPr>
                <w:ilvl w:val="0"/>
                <w:numId w:val="17"/>
              </w:numPr>
              <w:spacing w:line="276" w:lineRule="auto"/>
              <w:jc w:val="both"/>
              <w:rPr>
                <w:rFonts w:cs="Arial"/>
                <w:sz w:val="22"/>
                <w:szCs w:val="22"/>
              </w:rPr>
            </w:pPr>
            <w:r w:rsidRPr="000A05FE">
              <w:rPr>
                <w:rFonts w:cs="Arial"/>
                <w:sz w:val="22"/>
                <w:szCs w:val="22"/>
              </w:rPr>
              <w:t>Remuneration is in accordance with the VCEMEA 201</w:t>
            </w:r>
            <w:r w:rsidR="00870003">
              <w:rPr>
                <w:rFonts w:cs="Arial"/>
                <w:sz w:val="22"/>
                <w:szCs w:val="22"/>
              </w:rPr>
              <w:t>8</w:t>
            </w:r>
            <w:r w:rsidRPr="000A05FE">
              <w:rPr>
                <w:rFonts w:cs="Arial"/>
                <w:sz w:val="22"/>
                <w:szCs w:val="22"/>
              </w:rPr>
              <w:t xml:space="preserve"> and dependent on skills and experience</w:t>
            </w:r>
          </w:p>
        </w:tc>
      </w:tr>
      <w:tr w:rsidR="001F22E1" w:rsidRPr="001F22E1" w14:paraId="174C595F" w14:textId="77777777" w:rsidTr="001F22E1">
        <w:tc>
          <w:tcPr>
            <w:tcW w:w="2689" w:type="dxa"/>
          </w:tcPr>
          <w:p w14:paraId="56FD9EC0" w14:textId="77777777" w:rsidR="001F22E1" w:rsidRPr="001F22E1" w:rsidRDefault="001F22E1" w:rsidP="001F22E1">
            <w:pPr>
              <w:spacing w:line="276" w:lineRule="auto"/>
              <w:jc w:val="both"/>
              <w:rPr>
                <w:rFonts w:cs="Arial"/>
                <w:b/>
                <w:sz w:val="22"/>
                <w:szCs w:val="22"/>
              </w:rPr>
            </w:pPr>
            <w:r w:rsidRPr="001F22E1">
              <w:rPr>
                <w:rFonts w:cs="Arial"/>
                <w:b/>
                <w:sz w:val="22"/>
                <w:szCs w:val="22"/>
              </w:rPr>
              <w:t>PREPARED BY</w:t>
            </w:r>
          </w:p>
        </w:tc>
        <w:tc>
          <w:tcPr>
            <w:tcW w:w="6939" w:type="dxa"/>
          </w:tcPr>
          <w:p w14:paraId="5AC01E04" w14:textId="77777777" w:rsidR="004B5180" w:rsidRPr="001F22E1" w:rsidRDefault="0021063F" w:rsidP="004B5180">
            <w:pPr>
              <w:spacing w:line="276" w:lineRule="auto"/>
              <w:jc w:val="both"/>
              <w:rPr>
                <w:rFonts w:cs="Arial"/>
                <w:sz w:val="22"/>
                <w:szCs w:val="22"/>
              </w:rPr>
            </w:pPr>
            <w:r>
              <w:rPr>
                <w:rFonts w:cs="Arial"/>
                <w:sz w:val="22"/>
                <w:szCs w:val="22"/>
              </w:rPr>
              <w:t>Deputy Principal Wellbeing</w:t>
            </w:r>
          </w:p>
        </w:tc>
      </w:tr>
      <w:tr w:rsidR="001F22E1" w:rsidRPr="001F22E1" w14:paraId="108AE245" w14:textId="77777777" w:rsidTr="001F22E1">
        <w:tc>
          <w:tcPr>
            <w:tcW w:w="2689" w:type="dxa"/>
          </w:tcPr>
          <w:p w14:paraId="670D43C9" w14:textId="04101781" w:rsidR="001F22E1" w:rsidRPr="001F22E1" w:rsidRDefault="000C01D1" w:rsidP="004B5180">
            <w:pPr>
              <w:spacing w:line="276" w:lineRule="auto"/>
              <w:jc w:val="both"/>
              <w:rPr>
                <w:rFonts w:cs="Arial"/>
                <w:b/>
                <w:sz w:val="22"/>
                <w:szCs w:val="22"/>
              </w:rPr>
            </w:pPr>
            <w:r>
              <w:rPr>
                <w:rFonts w:cs="Arial"/>
                <w:b/>
                <w:sz w:val="22"/>
                <w:szCs w:val="22"/>
              </w:rPr>
              <w:t xml:space="preserve">ISSUE: </w:t>
            </w:r>
            <w:r w:rsidR="00EB246F">
              <w:rPr>
                <w:rFonts w:cs="Arial"/>
                <w:b/>
                <w:sz w:val="22"/>
                <w:szCs w:val="22"/>
              </w:rPr>
              <w:t>0</w:t>
            </w:r>
            <w:r w:rsidR="00E127C4">
              <w:rPr>
                <w:rFonts w:cs="Arial"/>
                <w:b/>
                <w:sz w:val="22"/>
                <w:szCs w:val="22"/>
              </w:rPr>
              <w:t>6</w:t>
            </w:r>
          </w:p>
        </w:tc>
        <w:tc>
          <w:tcPr>
            <w:tcW w:w="6939" w:type="dxa"/>
          </w:tcPr>
          <w:p w14:paraId="02EE71A8" w14:textId="26BC07C9" w:rsidR="001F22E1" w:rsidRPr="001F22E1" w:rsidRDefault="001F22E1" w:rsidP="00323257">
            <w:pPr>
              <w:spacing w:line="276" w:lineRule="auto"/>
              <w:jc w:val="both"/>
              <w:rPr>
                <w:rFonts w:cs="Arial"/>
                <w:sz w:val="22"/>
                <w:szCs w:val="22"/>
              </w:rPr>
            </w:pPr>
            <w:r w:rsidRPr="00F2187C">
              <w:rPr>
                <w:rFonts w:cs="Arial"/>
                <w:b/>
                <w:sz w:val="22"/>
                <w:szCs w:val="22"/>
              </w:rPr>
              <w:t>DATE:</w:t>
            </w:r>
            <w:r w:rsidR="000A05FE">
              <w:rPr>
                <w:rFonts w:cs="Arial"/>
                <w:sz w:val="22"/>
                <w:szCs w:val="22"/>
              </w:rPr>
              <w:t xml:space="preserve"> </w:t>
            </w:r>
            <w:r w:rsidR="00E127C4">
              <w:rPr>
                <w:rFonts w:cs="Arial"/>
                <w:sz w:val="22"/>
                <w:szCs w:val="22"/>
              </w:rPr>
              <w:t xml:space="preserve">November </w:t>
            </w:r>
            <w:r w:rsidR="00870003">
              <w:rPr>
                <w:rFonts w:cs="Arial"/>
                <w:sz w:val="22"/>
                <w:szCs w:val="22"/>
              </w:rPr>
              <w:t>20</w:t>
            </w:r>
            <w:r w:rsidR="00E127C4">
              <w:rPr>
                <w:rFonts w:cs="Arial"/>
                <w:sz w:val="22"/>
                <w:szCs w:val="22"/>
              </w:rPr>
              <w:t>21</w:t>
            </w:r>
          </w:p>
        </w:tc>
      </w:tr>
    </w:tbl>
    <w:p w14:paraId="3B17394D" w14:textId="77777777" w:rsidR="000A05FE" w:rsidRDefault="000A05FE" w:rsidP="000A05FE">
      <w:pPr>
        <w:ind w:left="360"/>
        <w:contextualSpacing/>
        <w:rPr>
          <w:rFonts w:eastAsia="Arial Unicode MS"/>
          <w:sz w:val="22"/>
          <w:szCs w:val="22"/>
          <w:u w:color="000000"/>
        </w:rPr>
      </w:pPr>
    </w:p>
    <w:p w14:paraId="04FE0D5A" w14:textId="77777777" w:rsidR="00870003" w:rsidRDefault="00870003" w:rsidP="00870003">
      <w:pPr>
        <w:ind w:left="360"/>
        <w:contextualSpacing/>
        <w:rPr>
          <w:rFonts w:eastAsia="Arial Unicode MS" w:cs="Arial"/>
          <w:sz w:val="22"/>
          <w:szCs w:val="22"/>
          <w:u w:color="000000"/>
        </w:rPr>
      </w:pPr>
      <w:r w:rsidRPr="000A05FE">
        <w:rPr>
          <w:rFonts w:eastAsia="Arial Unicode MS" w:cs="Arial"/>
          <w:sz w:val="22"/>
          <w:szCs w:val="22"/>
          <w:u w:color="000000"/>
        </w:rPr>
        <w:t>All staff members of Siena College are expected to support and promote the College’s mission.  Siena College</w:t>
      </w:r>
      <w:r>
        <w:rPr>
          <w:rFonts w:eastAsia="Arial Unicode MS" w:cs="Arial"/>
          <w:sz w:val="22"/>
          <w:szCs w:val="22"/>
          <w:u w:color="000000"/>
        </w:rPr>
        <w:t xml:space="preserve">, </w:t>
      </w:r>
      <w:r w:rsidRPr="000A05FE">
        <w:rPr>
          <w:rFonts w:eastAsia="Arial Unicode MS" w:cs="Arial"/>
          <w:sz w:val="22"/>
          <w:szCs w:val="22"/>
          <w:u w:color="000000"/>
        </w:rPr>
        <w:t xml:space="preserve">a Catholic </w:t>
      </w:r>
      <w:r>
        <w:rPr>
          <w:rFonts w:eastAsia="Arial Unicode MS" w:cs="Arial"/>
          <w:sz w:val="22"/>
          <w:szCs w:val="22"/>
          <w:u w:color="000000"/>
        </w:rPr>
        <w:t xml:space="preserve">secondary </w:t>
      </w:r>
      <w:r w:rsidRPr="000A05FE">
        <w:rPr>
          <w:rFonts w:eastAsia="Arial Unicode MS" w:cs="Arial"/>
          <w:sz w:val="22"/>
          <w:szCs w:val="22"/>
          <w:u w:color="000000"/>
        </w:rPr>
        <w:t>school in the Dominican tradition</w:t>
      </w:r>
      <w:r>
        <w:rPr>
          <w:rFonts w:eastAsia="Arial Unicode MS" w:cs="Arial"/>
          <w:sz w:val="22"/>
          <w:szCs w:val="22"/>
          <w:u w:color="000000"/>
        </w:rPr>
        <w:t xml:space="preserve">, engages young women in a challenging education that empowers them with the personal resources to make a difference in the world, by searching for truth through a culture of lifelong learning. </w:t>
      </w:r>
      <w:r w:rsidRPr="000A05FE">
        <w:rPr>
          <w:rFonts w:eastAsia="Arial Unicode MS" w:cs="Arial"/>
          <w:sz w:val="22"/>
          <w:szCs w:val="22"/>
          <w:u w:color="000000"/>
        </w:rPr>
        <w:t xml:space="preserve"> </w:t>
      </w:r>
    </w:p>
    <w:p w14:paraId="2152E906" w14:textId="77777777" w:rsidR="00870003" w:rsidRPr="000A05FE" w:rsidRDefault="00870003" w:rsidP="00870003">
      <w:pPr>
        <w:ind w:left="360"/>
        <w:contextualSpacing/>
        <w:rPr>
          <w:rFonts w:eastAsia="Arial Unicode MS" w:cs="Arial"/>
          <w:sz w:val="22"/>
          <w:szCs w:val="22"/>
          <w:u w:color="000000"/>
        </w:rPr>
      </w:pPr>
    </w:p>
    <w:p w14:paraId="04C24EEB" w14:textId="77777777" w:rsidR="00870003" w:rsidRDefault="00870003" w:rsidP="00870003">
      <w:pPr>
        <w:ind w:left="360"/>
        <w:contextualSpacing/>
        <w:rPr>
          <w:rFonts w:eastAsia="Arial Unicode MS" w:cs="Arial"/>
          <w:sz w:val="22"/>
          <w:szCs w:val="22"/>
          <w:u w:color="000000"/>
        </w:rPr>
      </w:pPr>
      <w:r w:rsidRPr="000A05FE">
        <w:rPr>
          <w:rFonts w:eastAsia="Arial Unicode MS" w:cs="Arial"/>
          <w:sz w:val="22"/>
          <w:szCs w:val="22"/>
          <w:u w:color="000000"/>
        </w:rPr>
        <w:t xml:space="preserve">The College has a universal expectation for the protection of the young women in its care and is committed to ensuring that all staff promote the inherent dignity and fundamental right of students to be respected and nurtured in a safe school environment.  This commitment is drawn from and inherent to the teaching and mission of Jesus Christ, with love, justice and the sanctity of each human person at the heart of the Gospel. </w:t>
      </w:r>
      <w:r>
        <w:rPr>
          <w:rFonts w:eastAsia="Arial Unicode MS" w:cs="Arial"/>
          <w:sz w:val="22"/>
          <w:szCs w:val="22"/>
          <w:u w:color="000000"/>
        </w:rPr>
        <w:t xml:space="preserve"> </w:t>
      </w:r>
      <w:r w:rsidRPr="000A05FE">
        <w:rPr>
          <w:rFonts w:eastAsia="Arial Unicode MS" w:cs="Arial"/>
          <w:sz w:val="22"/>
          <w:szCs w:val="22"/>
          <w:u w:color="000000"/>
        </w:rPr>
        <w:t xml:space="preserve">The College has a zero tolerance of all forms of child abuse and actively works to listen to and empower students.  The College has policies and processes in place to protect students from abuse and takes all allegations and concerns </w:t>
      </w:r>
      <w:proofErr w:type="gramStart"/>
      <w:r w:rsidRPr="000A05FE">
        <w:rPr>
          <w:rFonts w:eastAsia="Arial Unicode MS" w:cs="Arial"/>
          <w:sz w:val="22"/>
          <w:szCs w:val="22"/>
          <w:u w:color="000000"/>
        </w:rPr>
        <w:t>seriously, and</w:t>
      </w:r>
      <w:proofErr w:type="gramEnd"/>
      <w:r w:rsidRPr="000A05FE">
        <w:rPr>
          <w:rFonts w:eastAsia="Arial Unicode MS" w:cs="Arial"/>
          <w:sz w:val="22"/>
          <w:szCs w:val="22"/>
          <w:u w:color="000000"/>
        </w:rPr>
        <w:t xml:space="preserve"> responds in line with the organisation’s policies and procedures. </w:t>
      </w:r>
    </w:p>
    <w:p w14:paraId="2D5A48A4" w14:textId="77777777" w:rsidR="00F2577C" w:rsidRDefault="00F2577C" w:rsidP="000A05FE">
      <w:pPr>
        <w:ind w:left="360"/>
        <w:contextualSpacing/>
        <w:rPr>
          <w:rFonts w:eastAsia="Arial Unicode MS" w:cs="Arial"/>
          <w:sz w:val="22"/>
          <w:szCs w:val="22"/>
          <w:u w:color="000000"/>
        </w:rPr>
      </w:pPr>
    </w:p>
    <w:p w14:paraId="7BA1890D" w14:textId="68AFCFB4" w:rsidR="00EB246F" w:rsidRDefault="00EB246F" w:rsidP="00EB246F">
      <w:pPr>
        <w:ind w:left="360"/>
        <w:contextualSpacing/>
        <w:rPr>
          <w:rFonts w:eastAsia="Arial Unicode MS" w:cs="Arial"/>
          <w:sz w:val="22"/>
          <w:szCs w:val="22"/>
          <w:u w:color="000000"/>
        </w:rPr>
      </w:pPr>
      <w:r w:rsidRPr="00EB246F">
        <w:rPr>
          <w:rFonts w:eastAsia="Arial Unicode MS" w:cs="Arial"/>
          <w:sz w:val="22"/>
          <w:szCs w:val="22"/>
          <w:u w:color="000000"/>
        </w:rPr>
        <w:t xml:space="preserve">The Student Receptionist is to provide a customer orientated service to all students, parents and teachers that enter the College via the St Catherine Centre Student Reception entrance. A key component of this role is to assist students, </w:t>
      </w:r>
      <w:proofErr w:type="gramStart"/>
      <w:r w:rsidRPr="00EB246F">
        <w:rPr>
          <w:rFonts w:eastAsia="Arial Unicode MS" w:cs="Arial"/>
          <w:sz w:val="22"/>
          <w:szCs w:val="22"/>
          <w:u w:color="000000"/>
        </w:rPr>
        <w:t>parents</w:t>
      </w:r>
      <w:proofErr w:type="gramEnd"/>
      <w:r w:rsidRPr="00EB246F">
        <w:rPr>
          <w:rFonts w:eastAsia="Arial Unicode MS" w:cs="Arial"/>
          <w:sz w:val="22"/>
          <w:szCs w:val="22"/>
          <w:u w:color="000000"/>
        </w:rPr>
        <w:t xml:space="preserve"> and teaching staff with enquiries and/or redirect to other staff if required</w:t>
      </w:r>
      <w:r w:rsidRPr="00881832">
        <w:rPr>
          <w:rFonts w:eastAsia="Arial Unicode MS" w:cs="Arial"/>
          <w:sz w:val="22"/>
          <w:szCs w:val="22"/>
          <w:u w:color="000000"/>
        </w:rPr>
        <w:t>.</w:t>
      </w:r>
      <w:r w:rsidR="00881832" w:rsidRPr="00881832">
        <w:rPr>
          <w:rFonts w:eastAsia="Arial Unicode MS" w:cs="Arial"/>
          <w:sz w:val="22"/>
          <w:szCs w:val="22"/>
          <w:u w:color="000000"/>
        </w:rPr>
        <w:t xml:space="preserve"> </w:t>
      </w:r>
      <w:r w:rsidR="00881832" w:rsidRPr="00881832">
        <w:rPr>
          <w:rFonts w:eastAsia="Arial Unicode MS" w:cs="Arial"/>
          <w:sz w:val="22"/>
          <w:szCs w:val="22"/>
          <w:u w:color="000000"/>
        </w:rPr>
        <w:t>The monitoring of daily student attendance is also a critical component of this role</w:t>
      </w:r>
      <w:r w:rsidRPr="00881832">
        <w:rPr>
          <w:rFonts w:eastAsia="Arial Unicode MS" w:cs="Arial"/>
          <w:sz w:val="22"/>
          <w:szCs w:val="22"/>
          <w:u w:color="000000"/>
        </w:rPr>
        <w:t xml:space="preserve"> The Student Receptionist works with the </w:t>
      </w:r>
      <w:r w:rsidR="0021063F" w:rsidRPr="00881832">
        <w:rPr>
          <w:rFonts w:eastAsia="Arial Unicode MS" w:cs="Arial"/>
          <w:sz w:val="22"/>
          <w:szCs w:val="22"/>
          <w:u w:color="000000"/>
        </w:rPr>
        <w:t>Personal Assistant to the Deputy of Wellbeing</w:t>
      </w:r>
      <w:r w:rsidRPr="00881832">
        <w:rPr>
          <w:rFonts w:eastAsia="Arial Unicode MS" w:cs="Arial"/>
          <w:sz w:val="22"/>
          <w:szCs w:val="22"/>
          <w:u w:color="000000"/>
        </w:rPr>
        <w:t xml:space="preserve"> and staff to promote the College and be a welcoming presence in the St Catherine Centre Student Reception. As a key point of contact for </w:t>
      </w:r>
      <w:r w:rsidR="00881832">
        <w:rPr>
          <w:rFonts w:eastAsia="Arial Unicode MS" w:cs="Arial"/>
          <w:sz w:val="22"/>
          <w:szCs w:val="22"/>
          <w:u w:color="000000"/>
        </w:rPr>
        <w:t>all phone calls</w:t>
      </w:r>
      <w:r w:rsidRPr="00881832">
        <w:rPr>
          <w:rFonts w:eastAsia="Arial Unicode MS" w:cs="Arial"/>
          <w:sz w:val="22"/>
          <w:szCs w:val="22"/>
          <w:u w:color="000000"/>
        </w:rPr>
        <w:t xml:space="preserve"> and visitors, the Student Receptionist plays a critical customer service role. Significant contact with</w:t>
      </w:r>
      <w:r w:rsidRPr="00EB246F">
        <w:rPr>
          <w:rFonts w:eastAsia="Arial Unicode MS" w:cs="Arial"/>
          <w:sz w:val="22"/>
          <w:szCs w:val="22"/>
          <w:u w:color="000000"/>
        </w:rPr>
        <w:t xml:space="preserve"> students, families and staff is a key component of the daily activities; </w:t>
      </w:r>
      <w:proofErr w:type="gramStart"/>
      <w:r w:rsidRPr="00EB246F">
        <w:rPr>
          <w:rFonts w:eastAsia="Arial Unicode MS" w:cs="Arial"/>
          <w:sz w:val="22"/>
          <w:szCs w:val="22"/>
          <w:u w:color="000000"/>
        </w:rPr>
        <w:t>therefore</w:t>
      </w:r>
      <w:proofErr w:type="gramEnd"/>
      <w:r w:rsidRPr="00EB246F">
        <w:rPr>
          <w:rFonts w:eastAsia="Arial Unicode MS" w:cs="Arial"/>
          <w:sz w:val="22"/>
          <w:szCs w:val="22"/>
          <w:u w:color="000000"/>
        </w:rPr>
        <w:t xml:space="preserve"> a well-groomed appearance and a friendly, courteous and helpful </w:t>
      </w:r>
      <w:proofErr w:type="spellStart"/>
      <w:r w:rsidRPr="00EB246F">
        <w:rPr>
          <w:rFonts w:eastAsia="Arial Unicode MS" w:cs="Arial"/>
          <w:sz w:val="22"/>
          <w:szCs w:val="22"/>
          <w:u w:color="000000"/>
        </w:rPr>
        <w:t>demeanour</w:t>
      </w:r>
      <w:proofErr w:type="spellEnd"/>
      <w:r w:rsidRPr="00EB246F">
        <w:rPr>
          <w:rFonts w:eastAsia="Arial Unicode MS" w:cs="Arial"/>
          <w:sz w:val="22"/>
          <w:szCs w:val="22"/>
          <w:u w:color="000000"/>
        </w:rPr>
        <w:t xml:space="preserve"> is essential.  </w:t>
      </w:r>
    </w:p>
    <w:p w14:paraId="7F13B0E1" w14:textId="77777777" w:rsidR="00DE5006" w:rsidRDefault="00DE5006" w:rsidP="00EB246F">
      <w:pPr>
        <w:ind w:left="360"/>
        <w:contextualSpacing/>
        <w:rPr>
          <w:rFonts w:eastAsia="Arial Unicode MS" w:cs="Arial"/>
          <w:sz w:val="22"/>
          <w:szCs w:val="22"/>
          <w:u w:color="000000"/>
        </w:rPr>
      </w:pPr>
    </w:p>
    <w:p w14:paraId="31759D01" w14:textId="77777777" w:rsidR="00EB246F" w:rsidRPr="00EB246F" w:rsidRDefault="00EB246F" w:rsidP="00EB246F">
      <w:pPr>
        <w:ind w:left="360"/>
        <w:contextualSpacing/>
        <w:rPr>
          <w:rFonts w:eastAsia="Arial Unicode MS" w:cs="Arial"/>
          <w:sz w:val="22"/>
          <w:szCs w:val="22"/>
          <w:u w:color="000000"/>
        </w:rPr>
      </w:pPr>
      <w:r w:rsidRPr="00EB246F">
        <w:rPr>
          <w:rFonts w:eastAsia="Arial Unicode MS" w:cs="Arial"/>
          <w:sz w:val="22"/>
          <w:szCs w:val="22"/>
          <w:u w:color="000000"/>
        </w:rPr>
        <w:t xml:space="preserve">The Student Receptionist provides general administrative and clerical assistance to a range of staff.  As a team player, the Student Receptionist is committed to promoting and fostering a positive and professional work environment and offering quality service to all stakeholders.  Confidentiality and the highest standards of ethical </w:t>
      </w:r>
      <w:proofErr w:type="spellStart"/>
      <w:r w:rsidRPr="00EB246F">
        <w:rPr>
          <w:rFonts w:eastAsia="Arial Unicode MS" w:cs="Arial"/>
          <w:sz w:val="22"/>
          <w:szCs w:val="22"/>
          <w:u w:color="000000"/>
        </w:rPr>
        <w:t>behaviour</w:t>
      </w:r>
      <w:proofErr w:type="spellEnd"/>
      <w:r w:rsidRPr="00EB246F">
        <w:rPr>
          <w:rFonts w:eastAsia="Arial Unicode MS" w:cs="Arial"/>
          <w:sz w:val="22"/>
          <w:szCs w:val="22"/>
          <w:u w:color="000000"/>
        </w:rPr>
        <w:t xml:space="preserve"> are key aspects of the role.  The Student Receptionist may also be the first point of contact in the event of an emergency or critical incident and is required to maintain an up to date knowledge of the College’s Emergency Management procedures. </w:t>
      </w:r>
    </w:p>
    <w:p w14:paraId="0814ED2F" w14:textId="77777777" w:rsidR="00BF5849" w:rsidRDefault="00BF5849" w:rsidP="000A05FE">
      <w:pPr>
        <w:ind w:left="360"/>
        <w:contextualSpacing/>
        <w:rPr>
          <w:rFonts w:eastAsia="Arial Unicode MS" w:cs="Arial"/>
          <w:sz w:val="22"/>
          <w:szCs w:val="22"/>
          <w:u w:color="000000"/>
        </w:rPr>
      </w:pPr>
    </w:p>
    <w:p w14:paraId="25DBD1EF" w14:textId="77777777" w:rsidR="00EB246F" w:rsidRPr="00EB246F" w:rsidRDefault="00EB246F" w:rsidP="00EB246F">
      <w:pPr>
        <w:pStyle w:val="ListParagraph"/>
        <w:numPr>
          <w:ilvl w:val="0"/>
          <w:numId w:val="30"/>
        </w:numPr>
        <w:spacing w:after="120" w:line="276" w:lineRule="auto"/>
        <w:jc w:val="both"/>
        <w:rPr>
          <w:rFonts w:cs="Arial"/>
          <w:b/>
          <w:bCs/>
          <w:color w:val="000000"/>
        </w:rPr>
      </w:pPr>
      <w:r w:rsidRPr="00EB246F">
        <w:rPr>
          <w:rFonts w:cs="Arial"/>
          <w:b/>
          <w:bCs/>
          <w:color w:val="000000"/>
        </w:rPr>
        <w:t>Student Attendance</w:t>
      </w:r>
    </w:p>
    <w:p w14:paraId="7D117797"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Monitor, retrieve and record absence calls received by SMS</w:t>
      </w:r>
      <w:r w:rsidR="00195B89">
        <w:rPr>
          <w:rFonts w:cs="Arial"/>
          <w:color w:val="000000"/>
          <w:sz w:val="22"/>
          <w:szCs w:val="22"/>
        </w:rPr>
        <w:t>, email</w:t>
      </w:r>
      <w:r w:rsidRPr="00EB246F">
        <w:rPr>
          <w:rFonts w:cs="Arial"/>
          <w:color w:val="000000"/>
          <w:sz w:val="22"/>
          <w:szCs w:val="22"/>
        </w:rPr>
        <w:t xml:space="preserve"> or phone</w:t>
      </w:r>
    </w:p>
    <w:p w14:paraId="2225DDC9"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Enter student absences </w:t>
      </w:r>
      <w:r w:rsidR="002B6880">
        <w:rPr>
          <w:rFonts w:cs="Arial"/>
          <w:color w:val="000000"/>
          <w:sz w:val="22"/>
          <w:szCs w:val="22"/>
        </w:rPr>
        <w:t>i</w:t>
      </w:r>
      <w:r w:rsidRPr="00EB246F">
        <w:rPr>
          <w:rFonts w:cs="Arial"/>
          <w:color w:val="000000"/>
          <w:sz w:val="22"/>
          <w:szCs w:val="22"/>
        </w:rPr>
        <w:t>nto Synergetic as they are reported</w:t>
      </w:r>
    </w:p>
    <w:p w14:paraId="21BA1A4C" w14:textId="77777777" w:rsidR="002B6880" w:rsidRDefault="002B6880" w:rsidP="00DE31A4">
      <w:pPr>
        <w:pStyle w:val="ListParagraph"/>
        <w:numPr>
          <w:ilvl w:val="1"/>
          <w:numId w:val="30"/>
        </w:numPr>
        <w:spacing w:after="120"/>
        <w:ind w:left="1134" w:hanging="774"/>
        <w:jc w:val="both"/>
        <w:rPr>
          <w:rFonts w:cs="Arial"/>
          <w:color w:val="000000"/>
          <w:sz w:val="22"/>
          <w:szCs w:val="22"/>
        </w:rPr>
      </w:pPr>
      <w:r w:rsidRPr="002B6880">
        <w:rPr>
          <w:rFonts w:cs="Arial"/>
          <w:color w:val="000000"/>
          <w:sz w:val="22"/>
          <w:szCs w:val="22"/>
        </w:rPr>
        <w:t>Record all late students i</w:t>
      </w:r>
      <w:r w:rsidR="00EB246F" w:rsidRPr="002B6880">
        <w:rPr>
          <w:rFonts w:cs="Arial"/>
          <w:color w:val="000000"/>
          <w:sz w:val="22"/>
          <w:szCs w:val="22"/>
        </w:rPr>
        <w:t>n</w:t>
      </w:r>
      <w:r w:rsidR="00295092">
        <w:rPr>
          <w:rFonts w:cs="Arial"/>
          <w:color w:val="000000"/>
          <w:sz w:val="22"/>
          <w:szCs w:val="22"/>
        </w:rPr>
        <w:t>to</w:t>
      </w:r>
      <w:r w:rsidR="00EB246F" w:rsidRPr="002B6880">
        <w:rPr>
          <w:rFonts w:cs="Arial"/>
          <w:color w:val="000000"/>
          <w:sz w:val="22"/>
          <w:szCs w:val="22"/>
        </w:rPr>
        <w:t xml:space="preserve"> Synergetic </w:t>
      </w:r>
    </w:p>
    <w:p w14:paraId="7B8FAAE0" w14:textId="77777777" w:rsidR="00EB246F" w:rsidRPr="002B6880" w:rsidRDefault="00EB246F" w:rsidP="00DE31A4">
      <w:pPr>
        <w:pStyle w:val="ListParagraph"/>
        <w:numPr>
          <w:ilvl w:val="1"/>
          <w:numId w:val="30"/>
        </w:numPr>
        <w:spacing w:after="120"/>
        <w:ind w:left="1134" w:hanging="774"/>
        <w:jc w:val="both"/>
        <w:rPr>
          <w:rFonts w:cs="Arial"/>
          <w:color w:val="000000"/>
          <w:sz w:val="22"/>
          <w:szCs w:val="22"/>
        </w:rPr>
      </w:pPr>
      <w:r w:rsidRPr="002B6880">
        <w:rPr>
          <w:rFonts w:cs="Arial"/>
          <w:color w:val="000000"/>
          <w:sz w:val="22"/>
          <w:szCs w:val="22"/>
        </w:rPr>
        <w:t>Send attendance SMS message</w:t>
      </w:r>
      <w:r w:rsidR="00295092">
        <w:rPr>
          <w:rFonts w:cs="Arial"/>
          <w:color w:val="000000"/>
          <w:sz w:val="22"/>
          <w:szCs w:val="22"/>
        </w:rPr>
        <w:t>s</w:t>
      </w:r>
      <w:r w:rsidRPr="002B6880">
        <w:rPr>
          <w:rFonts w:cs="Arial"/>
          <w:color w:val="000000"/>
          <w:sz w:val="22"/>
          <w:szCs w:val="22"/>
        </w:rPr>
        <w:t xml:space="preserve"> to </w:t>
      </w:r>
      <w:r w:rsidR="00C35E3F">
        <w:rPr>
          <w:rFonts w:cs="Arial"/>
          <w:color w:val="000000"/>
          <w:sz w:val="22"/>
          <w:szCs w:val="22"/>
        </w:rPr>
        <w:t>families</w:t>
      </w:r>
      <w:r w:rsidRPr="002B6880">
        <w:rPr>
          <w:rFonts w:cs="Arial"/>
          <w:color w:val="000000"/>
          <w:sz w:val="22"/>
          <w:szCs w:val="22"/>
        </w:rPr>
        <w:t xml:space="preserve"> according to procedure and follow up responses throughout the day to ensure attendance records are correct</w:t>
      </w:r>
    </w:p>
    <w:p w14:paraId="519B4856" w14:textId="77777777" w:rsid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Enter manu</w:t>
      </w:r>
      <w:r w:rsidR="002B6880">
        <w:rPr>
          <w:rFonts w:cs="Arial"/>
          <w:color w:val="000000"/>
          <w:sz w:val="22"/>
          <w:szCs w:val="22"/>
        </w:rPr>
        <w:t>al House Group and Class rolls i</w:t>
      </w:r>
      <w:r w:rsidRPr="00EB246F">
        <w:rPr>
          <w:rFonts w:cs="Arial"/>
          <w:color w:val="000000"/>
          <w:sz w:val="22"/>
          <w:szCs w:val="22"/>
        </w:rPr>
        <w:t>nto Synergetic as required</w:t>
      </w:r>
    </w:p>
    <w:p w14:paraId="4D32F9E9"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Reconcile ‘unexplained’ student absences and communicate any concerns to the Deputy Principal Wellbeing</w:t>
      </w:r>
    </w:p>
    <w:p w14:paraId="37AA4459"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Contact parents regarding absences as directed by Deputy Principal Wellbeing  </w:t>
      </w:r>
    </w:p>
    <w:p w14:paraId="1A0CE8F8" w14:textId="77777777" w:rsidR="00EB246F" w:rsidRPr="00323257" w:rsidRDefault="00EB246F" w:rsidP="00EB246F">
      <w:pPr>
        <w:pStyle w:val="ListParagraph"/>
        <w:numPr>
          <w:ilvl w:val="1"/>
          <w:numId w:val="30"/>
        </w:numPr>
        <w:spacing w:after="120"/>
        <w:ind w:left="1134" w:hanging="774"/>
        <w:jc w:val="both"/>
        <w:rPr>
          <w:rFonts w:cs="Arial"/>
          <w:color w:val="000000"/>
          <w:sz w:val="22"/>
          <w:szCs w:val="22"/>
        </w:rPr>
      </w:pPr>
      <w:r w:rsidRPr="00323257">
        <w:rPr>
          <w:rFonts w:cs="Arial"/>
          <w:color w:val="000000"/>
          <w:sz w:val="22"/>
          <w:szCs w:val="22"/>
        </w:rPr>
        <w:t xml:space="preserve">Produce and file </w:t>
      </w:r>
      <w:r w:rsidR="00323257" w:rsidRPr="00323257">
        <w:rPr>
          <w:rFonts w:cs="Arial"/>
          <w:color w:val="000000"/>
          <w:sz w:val="22"/>
          <w:szCs w:val="22"/>
        </w:rPr>
        <w:t xml:space="preserve">daily </w:t>
      </w:r>
      <w:r w:rsidRPr="00323257">
        <w:rPr>
          <w:rFonts w:cs="Arial"/>
          <w:color w:val="000000"/>
          <w:sz w:val="22"/>
          <w:szCs w:val="22"/>
        </w:rPr>
        <w:t xml:space="preserve">attendance reports </w:t>
      </w:r>
    </w:p>
    <w:p w14:paraId="7C523560" w14:textId="77777777" w:rsidR="00EB246F" w:rsidRPr="004D487E" w:rsidRDefault="00EB246F" w:rsidP="006162AD">
      <w:pPr>
        <w:pStyle w:val="ListParagraph"/>
        <w:spacing w:before="120" w:after="120"/>
        <w:ind w:left="357"/>
        <w:jc w:val="both"/>
        <w:rPr>
          <w:rFonts w:cs="Arial"/>
          <w:iCs/>
        </w:rPr>
      </w:pPr>
    </w:p>
    <w:p w14:paraId="78D6A86C" w14:textId="77777777" w:rsidR="00EB246F" w:rsidRPr="00EB246F" w:rsidRDefault="00EB246F" w:rsidP="00EB246F">
      <w:pPr>
        <w:pStyle w:val="ListParagraph"/>
        <w:numPr>
          <w:ilvl w:val="0"/>
          <w:numId w:val="30"/>
        </w:numPr>
        <w:spacing w:after="120" w:line="276" w:lineRule="auto"/>
        <w:jc w:val="both"/>
        <w:rPr>
          <w:rFonts w:cs="Arial"/>
          <w:b/>
          <w:bCs/>
          <w:color w:val="000000"/>
        </w:rPr>
      </w:pPr>
      <w:r w:rsidRPr="00EB246F">
        <w:rPr>
          <w:rFonts w:cs="Arial"/>
          <w:b/>
          <w:bCs/>
          <w:color w:val="000000"/>
        </w:rPr>
        <w:t>Student Movement</w:t>
      </w:r>
    </w:p>
    <w:p w14:paraId="5E081D83"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Ensure students with appointments have an “</w:t>
      </w:r>
      <w:r w:rsidR="00B73126">
        <w:rPr>
          <w:rFonts w:cs="Arial"/>
          <w:color w:val="000000"/>
          <w:sz w:val="22"/>
          <w:szCs w:val="22"/>
        </w:rPr>
        <w:t>authorized</w:t>
      </w:r>
      <w:r w:rsidRPr="00EB246F">
        <w:rPr>
          <w:rFonts w:cs="Arial"/>
          <w:color w:val="000000"/>
          <w:sz w:val="22"/>
          <w:szCs w:val="22"/>
        </w:rPr>
        <w:t xml:space="preserve"> absence from c</w:t>
      </w:r>
      <w:r w:rsidR="002B6880">
        <w:rPr>
          <w:rFonts w:cs="Arial"/>
          <w:color w:val="000000"/>
          <w:sz w:val="22"/>
          <w:szCs w:val="22"/>
        </w:rPr>
        <w:t>lass” form signed and are dismissed as per College procedures</w:t>
      </w:r>
    </w:p>
    <w:p w14:paraId="7861022E"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Assist all students who present to Student Reception with various issues and attend to or redirect as necessary</w:t>
      </w:r>
    </w:p>
    <w:p w14:paraId="3C9D8583" w14:textId="168370D4" w:rsid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Notify Deputy Principal Wellbeing and staff of any students presenting with wellbeing issues</w:t>
      </w:r>
    </w:p>
    <w:p w14:paraId="0217D486" w14:textId="0EF2EAEC" w:rsidR="00C30F40" w:rsidRPr="00EB246F" w:rsidRDefault="00C30F40" w:rsidP="00EB246F">
      <w:pPr>
        <w:pStyle w:val="ListParagraph"/>
        <w:numPr>
          <w:ilvl w:val="1"/>
          <w:numId w:val="30"/>
        </w:numPr>
        <w:spacing w:after="120"/>
        <w:ind w:left="1134" w:hanging="774"/>
        <w:jc w:val="both"/>
        <w:rPr>
          <w:rFonts w:cs="Arial"/>
          <w:color w:val="000000"/>
          <w:sz w:val="22"/>
          <w:szCs w:val="22"/>
        </w:rPr>
      </w:pPr>
      <w:r>
        <w:rPr>
          <w:rFonts w:cs="Arial"/>
          <w:color w:val="000000"/>
          <w:sz w:val="22"/>
          <w:szCs w:val="22"/>
        </w:rPr>
        <w:t>In the event of an Emergency Evacuation provide the current student attendance report and assist designated staff to reconcile students</w:t>
      </w:r>
      <w:r w:rsidR="001C7CF6">
        <w:rPr>
          <w:rFonts w:cs="Arial"/>
          <w:color w:val="000000"/>
          <w:sz w:val="22"/>
          <w:szCs w:val="22"/>
        </w:rPr>
        <w:t>’</w:t>
      </w:r>
      <w:r>
        <w:rPr>
          <w:rFonts w:cs="Arial"/>
          <w:color w:val="000000"/>
          <w:sz w:val="22"/>
          <w:szCs w:val="22"/>
        </w:rPr>
        <w:t xml:space="preserve"> whereabouts</w:t>
      </w:r>
    </w:p>
    <w:p w14:paraId="6740DBAA"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Issue PA announcements as required </w:t>
      </w:r>
    </w:p>
    <w:p w14:paraId="3E37F16F"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Manage manual bells as required</w:t>
      </w:r>
    </w:p>
    <w:p w14:paraId="033616A8"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Reset automatic bell times as required </w:t>
      </w:r>
    </w:p>
    <w:p w14:paraId="4D0FCAA7" w14:textId="77777777" w:rsidR="00EB246F" w:rsidRPr="00C92AB5" w:rsidRDefault="00EB246F" w:rsidP="00EB246F">
      <w:pPr>
        <w:pStyle w:val="ListParagraph"/>
        <w:spacing w:before="120" w:after="120"/>
        <w:ind w:left="357"/>
        <w:jc w:val="both"/>
        <w:rPr>
          <w:rFonts w:cs="Arial"/>
          <w:iCs/>
        </w:rPr>
      </w:pPr>
    </w:p>
    <w:p w14:paraId="71DE352B" w14:textId="77777777" w:rsidR="00EB246F" w:rsidRPr="00EB246F" w:rsidRDefault="00EB246F" w:rsidP="00EB246F">
      <w:pPr>
        <w:pStyle w:val="ListParagraph"/>
        <w:numPr>
          <w:ilvl w:val="0"/>
          <w:numId w:val="30"/>
        </w:numPr>
        <w:spacing w:after="120" w:line="276" w:lineRule="auto"/>
        <w:jc w:val="both"/>
        <w:rPr>
          <w:rFonts w:cs="Arial"/>
          <w:b/>
          <w:bCs/>
          <w:color w:val="000000"/>
        </w:rPr>
      </w:pPr>
      <w:r w:rsidRPr="00EB246F">
        <w:rPr>
          <w:rFonts w:cs="Arial"/>
          <w:b/>
          <w:bCs/>
          <w:color w:val="000000"/>
        </w:rPr>
        <w:t>First Aid</w:t>
      </w:r>
    </w:p>
    <w:p w14:paraId="74AAB4EB"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In the event of a medical incident or </w:t>
      </w:r>
      <w:r w:rsidR="00323257">
        <w:rPr>
          <w:rFonts w:cs="Arial"/>
          <w:color w:val="000000"/>
          <w:sz w:val="22"/>
          <w:szCs w:val="22"/>
        </w:rPr>
        <w:t>injury contact Health Centre Co</w:t>
      </w:r>
      <w:r w:rsidRPr="00EB246F">
        <w:rPr>
          <w:rFonts w:cs="Arial"/>
          <w:color w:val="000000"/>
          <w:sz w:val="22"/>
          <w:szCs w:val="22"/>
        </w:rPr>
        <w:t>ordinator immediately according to procedure</w:t>
      </w:r>
    </w:p>
    <w:p w14:paraId="53EB96C7" w14:textId="77777777" w:rsid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Administer first aid to students and staff as required during </w:t>
      </w:r>
      <w:r w:rsidR="00295092">
        <w:rPr>
          <w:rFonts w:cs="Arial"/>
          <w:color w:val="000000"/>
          <w:sz w:val="22"/>
          <w:szCs w:val="22"/>
        </w:rPr>
        <w:t>the Health Centre Co-</w:t>
      </w:r>
      <w:proofErr w:type="spellStart"/>
      <w:r w:rsidR="00295092">
        <w:rPr>
          <w:rFonts w:cs="Arial"/>
          <w:color w:val="000000"/>
          <w:sz w:val="22"/>
          <w:szCs w:val="22"/>
        </w:rPr>
        <w:t>ordinator’s</w:t>
      </w:r>
      <w:proofErr w:type="spellEnd"/>
      <w:r w:rsidR="00295092">
        <w:rPr>
          <w:rFonts w:cs="Arial"/>
          <w:color w:val="000000"/>
          <w:sz w:val="22"/>
          <w:szCs w:val="22"/>
        </w:rPr>
        <w:t xml:space="preserve"> </w:t>
      </w:r>
      <w:r w:rsidRPr="00EB246F">
        <w:rPr>
          <w:rFonts w:cs="Arial"/>
          <w:color w:val="000000"/>
          <w:sz w:val="22"/>
          <w:szCs w:val="22"/>
        </w:rPr>
        <w:t>rostered breaks or in the event of an unplanned absence of the Health Centre Co-</w:t>
      </w:r>
      <w:proofErr w:type="spellStart"/>
      <w:r w:rsidRPr="00EB246F">
        <w:rPr>
          <w:rFonts w:cs="Arial"/>
          <w:color w:val="000000"/>
          <w:sz w:val="22"/>
          <w:szCs w:val="22"/>
        </w:rPr>
        <w:t>ordinator</w:t>
      </w:r>
      <w:proofErr w:type="spellEnd"/>
    </w:p>
    <w:p w14:paraId="1004306E" w14:textId="77777777" w:rsidR="006162AD" w:rsidRDefault="006162AD" w:rsidP="00323257">
      <w:pPr>
        <w:pStyle w:val="ListParagraph"/>
        <w:spacing w:after="120"/>
        <w:ind w:left="1134"/>
        <w:jc w:val="both"/>
        <w:rPr>
          <w:rFonts w:cs="Arial"/>
          <w:color w:val="000000"/>
          <w:sz w:val="22"/>
          <w:szCs w:val="22"/>
        </w:rPr>
      </w:pPr>
    </w:p>
    <w:p w14:paraId="0BC2A12A" w14:textId="77777777" w:rsidR="00323257" w:rsidRDefault="00323257" w:rsidP="00323257">
      <w:pPr>
        <w:pStyle w:val="ListParagraph"/>
        <w:spacing w:after="120"/>
        <w:ind w:left="1134"/>
        <w:jc w:val="both"/>
        <w:rPr>
          <w:rFonts w:cs="Arial"/>
          <w:color w:val="000000"/>
          <w:sz w:val="22"/>
          <w:szCs w:val="22"/>
        </w:rPr>
      </w:pPr>
    </w:p>
    <w:p w14:paraId="44AD7A63" w14:textId="77777777" w:rsidR="00323257" w:rsidRPr="00EB246F" w:rsidRDefault="00323257" w:rsidP="00323257">
      <w:pPr>
        <w:pStyle w:val="ListParagraph"/>
        <w:spacing w:after="120"/>
        <w:ind w:left="1134"/>
        <w:jc w:val="both"/>
        <w:rPr>
          <w:rFonts w:cs="Arial"/>
          <w:color w:val="000000"/>
          <w:sz w:val="22"/>
          <w:szCs w:val="22"/>
        </w:rPr>
      </w:pPr>
    </w:p>
    <w:p w14:paraId="4E3CEF4C" w14:textId="77777777" w:rsidR="00EB246F" w:rsidRPr="00EB246F" w:rsidRDefault="00EB246F" w:rsidP="00EB246F">
      <w:pPr>
        <w:pStyle w:val="ListParagraph"/>
        <w:numPr>
          <w:ilvl w:val="0"/>
          <w:numId w:val="30"/>
        </w:numPr>
        <w:spacing w:after="120" w:line="276" w:lineRule="auto"/>
        <w:jc w:val="both"/>
        <w:rPr>
          <w:rFonts w:cs="Arial"/>
          <w:b/>
          <w:bCs/>
          <w:color w:val="000000"/>
        </w:rPr>
      </w:pPr>
      <w:r w:rsidRPr="00EB246F">
        <w:rPr>
          <w:rFonts w:cs="Arial"/>
          <w:b/>
          <w:bCs/>
          <w:color w:val="000000"/>
        </w:rPr>
        <w:t>Administration</w:t>
      </w:r>
    </w:p>
    <w:p w14:paraId="12B50D74" w14:textId="77777777" w:rsidR="00EB246F" w:rsidRDefault="00EB246F" w:rsidP="00EB246F">
      <w:pPr>
        <w:pStyle w:val="ListParagraph"/>
        <w:numPr>
          <w:ilvl w:val="1"/>
          <w:numId w:val="30"/>
        </w:numPr>
        <w:spacing w:after="120"/>
        <w:ind w:left="1134" w:hanging="774"/>
        <w:jc w:val="both"/>
        <w:rPr>
          <w:rFonts w:cs="Arial"/>
          <w:color w:val="000000"/>
          <w:sz w:val="22"/>
          <w:szCs w:val="22"/>
        </w:rPr>
      </w:pPr>
      <w:r w:rsidRPr="008A688D">
        <w:rPr>
          <w:rFonts w:cs="Arial"/>
          <w:color w:val="000000"/>
          <w:sz w:val="22"/>
          <w:szCs w:val="22"/>
        </w:rPr>
        <w:t>Manage ‘</w:t>
      </w:r>
      <w:proofErr w:type="spellStart"/>
      <w:r w:rsidR="00195B89">
        <w:rPr>
          <w:rFonts w:cs="Arial"/>
          <w:color w:val="000000"/>
          <w:sz w:val="22"/>
          <w:szCs w:val="22"/>
        </w:rPr>
        <w:t>studentreception</w:t>
      </w:r>
      <w:r w:rsidRPr="008A688D">
        <w:rPr>
          <w:rFonts w:cs="Arial"/>
          <w:color w:val="000000"/>
          <w:sz w:val="22"/>
          <w:szCs w:val="22"/>
        </w:rPr>
        <w:t>@siena</w:t>
      </w:r>
      <w:proofErr w:type="spellEnd"/>
      <w:r w:rsidRPr="008A688D">
        <w:rPr>
          <w:rFonts w:cs="Arial"/>
          <w:color w:val="000000"/>
          <w:sz w:val="22"/>
          <w:szCs w:val="22"/>
        </w:rPr>
        <w:t>’ emails and distribute to relevant staff</w:t>
      </w:r>
    </w:p>
    <w:p w14:paraId="46D1E29F" w14:textId="77777777" w:rsidR="00195B89" w:rsidRPr="008A688D" w:rsidRDefault="00195B89" w:rsidP="00EB246F">
      <w:pPr>
        <w:pStyle w:val="ListParagraph"/>
        <w:numPr>
          <w:ilvl w:val="1"/>
          <w:numId w:val="30"/>
        </w:numPr>
        <w:spacing w:after="120"/>
        <w:ind w:left="1134" w:hanging="774"/>
        <w:jc w:val="both"/>
        <w:rPr>
          <w:rFonts w:cs="Arial"/>
          <w:color w:val="000000"/>
          <w:sz w:val="22"/>
          <w:szCs w:val="22"/>
        </w:rPr>
      </w:pPr>
      <w:r>
        <w:rPr>
          <w:rFonts w:cs="Arial"/>
          <w:color w:val="000000"/>
          <w:sz w:val="22"/>
          <w:szCs w:val="22"/>
        </w:rPr>
        <w:t>Monitor and action ‘</w:t>
      </w:r>
      <w:proofErr w:type="spellStart"/>
      <w:r>
        <w:rPr>
          <w:rFonts w:cs="Arial"/>
          <w:color w:val="000000"/>
          <w:sz w:val="22"/>
          <w:szCs w:val="22"/>
        </w:rPr>
        <w:t>absence@siena</w:t>
      </w:r>
      <w:proofErr w:type="spellEnd"/>
      <w:r>
        <w:rPr>
          <w:rFonts w:cs="Arial"/>
          <w:color w:val="000000"/>
          <w:sz w:val="22"/>
          <w:szCs w:val="22"/>
        </w:rPr>
        <w:t>’ emails</w:t>
      </w:r>
    </w:p>
    <w:p w14:paraId="7CEFD289" w14:textId="77777777" w:rsidR="009326C8" w:rsidRPr="00323257" w:rsidRDefault="00C35E3F" w:rsidP="00EB246F">
      <w:pPr>
        <w:pStyle w:val="ListParagraph"/>
        <w:numPr>
          <w:ilvl w:val="1"/>
          <w:numId w:val="30"/>
        </w:numPr>
        <w:spacing w:after="120"/>
        <w:ind w:left="1134" w:hanging="774"/>
        <w:jc w:val="both"/>
        <w:rPr>
          <w:rFonts w:cs="Arial"/>
          <w:sz w:val="22"/>
          <w:szCs w:val="22"/>
        </w:rPr>
      </w:pPr>
      <w:r w:rsidRPr="00323257">
        <w:rPr>
          <w:rFonts w:cs="Arial"/>
          <w:sz w:val="22"/>
          <w:szCs w:val="22"/>
        </w:rPr>
        <w:t>Manage</w:t>
      </w:r>
      <w:r w:rsidR="009326C8" w:rsidRPr="00323257">
        <w:rPr>
          <w:rFonts w:cs="Arial"/>
          <w:sz w:val="22"/>
          <w:szCs w:val="22"/>
        </w:rPr>
        <w:t xml:space="preserve"> ad-hoc </w:t>
      </w:r>
      <w:r w:rsidRPr="00323257">
        <w:rPr>
          <w:rFonts w:cs="Arial"/>
          <w:sz w:val="22"/>
          <w:szCs w:val="22"/>
        </w:rPr>
        <w:t>enquiries</w:t>
      </w:r>
      <w:r w:rsidR="008A688D" w:rsidRPr="00323257">
        <w:rPr>
          <w:rFonts w:cs="Arial"/>
          <w:sz w:val="22"/>
          <w:szCs w:val="22"/>
        </w:rPr>
        <w:t xml:space="preserve"> </w:t>
      </w:r>
      <w:r w:rsidR="00D64938" w:rsidRPr="00323257">
        <w:rPr>
          <w:rFonts w:cs="Arial"/>
          <w:sz w:val="22"/>
          <w:szCs w:val="22"/>
        </w:rPr>
        <w:t>received at reception</w:t>
      </w:r>
    </w:p>
    <w:p w14:paraId="176CDDBD" w14:textId="77777777" w:rsidR="00EB246F" w:rsidRPr="00323257" w:rsidRDefault="00EB246F" w:rsidP="00EB246F">
      <w:pPr>
        <w:pStyle w:val="ListParagraph"/>
        <w:numPr>
          <w:ilvl w:val="1"/>
          <w:numId w:val="30"/>
        </w:numPr>
        <w:spacing w:after="120"/>
        <w:ind w:left="1134" w:hanging="774"/>
        <w:jc w:val="both"/>
        <w:rPr>
          <w:rFonts w:cs="Arial"/>
          <w:sz w:val="22"/>
          <w:szCs w:val="22"/>
        </w:rPr>
      </w:pPr>
      <w:r w:rsidRPr="00323257">
        <w:rPr>
          <w:rFonts w:cs="Arial"/>
          <w:sz w:val="22"/>
          <w:szCs w:val="22"/>
        </w:rPr>
        <w:t>Maintain Student Record system, including filing and archiving</w:t>
      </w:r>
    </w:p>
    <w:p w14:paraId="46835AD3" w14:textId="77777777" w:rsidR="00E313ED" w:rsidRPr="00323257" w:rsidRDefault="00E313ED" w:rsidP="00EB246F">
      <w:pPr>
        <w:pStyle w:val="ListParagraph"/>
        <w:numPr>
          <w:ilvl w:val="1"/>
          <w:numId w:val="30"/>
        </w:numPr>
        <w:spacing w:after="120"/>
        <w:ind w:left="1134" w:hanging="774"/>
        <w:jc w:val="both"/>
        <w:rPr>
          <w:rFonts w:cs="Arial"/>
          <w:sz w:val="22"/>
          <w:szCs w:val="22"/>
        </w:rPr>
      </w:pPr>
      <w:r w:rsidRPr="00323257">
        <w:rPr>
          <w:rFonts w:cs="Arial"/>
          <w:sz w:val="22"/>
          <w:szCs w:val="22"/>
        </w:rPr>
        <w:t>Review and update procedural manuals for Student Attendance and Student Reception as required</w:t>
      </w:r>
    </w:p>
    <w:p w14:paraId="38402F36" w14:textId="16B75481" w:rsidR="00EB246F" w:rsidRPr="00EB246F" w:rsidRDefault="0080676F" w:rsidP="00EB246F">
      <w:pPr>
        <w:pStyle w:val="ListParagraph"/>
        <w:numPr>
          <w:ilvl w:val="1"/>
          <w:numId w:val="30"/>
        </w:numPr>
        <w:spacing w:after="120"/>
        <w:ind w:left="1134" w:hanging="774"/>
        <w:jc w:val="both"/>
        <w:rPr>
          <w:rFonts w:cs="Arial"/>
          <w:color w:val="000000"/>
          <w:sz w:val="22"/>
          <w:szCs w:val="22"/>
        </w:rPr>
      </w:pPr>
      <w:r w:rsidRPr="00323257">
        <w:rPr>
          <w:rFonts w:cs="Arial"/>
          <w:sz w:val="22"/>
          <w:szCs w:val="22"/>
        </w:rPr>
        <w:t>Prepare</w:t>
      </w:r>
      <w:r w:rsidR="00EB246F" w:rsidRPr="00323257">
        <w:rPr>
          <w:rFonts w:cs="Arial"/>
          <w:sz w:val="22"/>
          <w:szCs w:val="22"/>
        </w:rPr>
        <w:t xml:space="preserve"> </w:t>
      </w:r>
      <w:r w:rsidR="00EB246F" w:rsidRPr="008A688D">
        <w:rPr>
          <w:rFonts w:cs="Arial"/>
          <w:color w:val="000000"/>
          <w:sz w:val="22"/>
          <w:szCs w:val="22"/>
        </w:rPr>
        <w:t xml:space="preserve">correspondence and </w:t>
      </w:r>
      <w:proofErr w:type="spellStart"/>
      <w:r w:rsidR="001C7CF6">
        <w:rPr>
          <w:rFonts w:cs="Arial"/>
          <w:color w:val="000000"/>
          <w:sz w:val="22"/>
          <w:szCs w:val="22"/>
        </w:rPr>
        <w:t>Ed</w:t>
      </w:r>
      <w:r w:rsidR="00B50E05">
        <w:rPr>
          <w:rFonts w:cs="Arial"/>
          <w:color w:val="000000"/>
          <w:sz w:val="22"/>
          <w:szCs w:val="22"/>
        </w:rPr>
        <w:t>s</w:t>
      </w:r>
      <w:r w:rsidR="001C7CF6">
        <w:rPr>
          <w:rFonts w:cs="Arial"/>
          <w:color w:val="000000"/>
          <w:sz w:val="22"/>
          <w:szCs w:val="22"/>
        </w:rPr>
        <w:t>mart</w:t>
      </w:r>
      <w:proofErr w:type="spellEnd"/>
      <w:r w:rsidR="00EB246F" w:rsidRPr="008A688D">
        <w:rPr>
          <w:rFonts w:cs="Arial"/>
          <w:color w:val="000000"/>
          <w:sz w:val="22"/>
          <w:szCs w:val="22"/>
        </w:rPr>
        <w:t xml:space="preserve"> E-forms as required by teaching</w:t>
      </w:r>
      <w:r w:rsidR="00EB246F" w:rsidRPr="00EB246F">
        <w:rPr>
          <w:rFonts w:cs="Arial"/>
          <w:color w:val="000000"/>
          <w:sz w:val="22"/>
          <w:szCs w:val="22"/>
        </w:rPr>
        <w:t xml:space="preserve"> staff and as directed by </w:t>
      </w:r>
      <w:r w:rsidR="0021063F">
        <w:rPr>
          <w:rFonts w:cs="Arial"/>
          <w:color w:val="000000"/>
          <w:sz w:val="22"/>
          <w:szCs w:val="22"/>
        </w:rPr>
        <w:t>Personal Assistant to the Deputy</w:t>
      </w:r>
      <w:r w:rsidR="00273868">
        <w:rPr>
          <w:rFonts w:cs="Arial"/>
          <w:color w:val="000000"/>
          <w:sz w:val="22"/>
          <w:szCs w:val="22"/>
        </w:rPr>
        <w:t xml:space="preserve"> Principal</w:t>
      </w:r>
      <w:r w:rsidR="0021063F">
        <w:rPr>
          <w:rFonts w:cs="Arial"/>
          <w:color w:val="000000"/>
          <w:sz w:val="22"/>
          <w:szCs w:val="22"/>
        </w:rPr>
        <w:t xml:space="preserve"> Wellbeing</w:t>
      </w:r>
    </w:p>
    <w:p w14:paraId="2CEAFEEB"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Enter and maintain S</w:t>
      </w:r>
      <w:r w:rsidR="00985F2B">
        <w:rPr>
          <w:rFonts w:cs="Arial"/>
          <w:color w:val="000000"/>
          <w:sz w:val="22"/>
          <w:szCs w:val="22"/>
        </w:rPr>
        <w:t xml:space="preserve">tudent </w:t>
      </w:r>
      <w:r w:rsidR="00985F2B" w:rsidRPr="00EB246F">
        <w:rPr>
          <w:rFonts w:cs="Arial"/>
          <w:color w:val="000000"/>
          <w:sz w:val="22"/>
          <w:szCs w:val="22"/>
        </w:rPr>
        <w:t>A</w:t>
      </w:r>
      <w:r w:rsidR="00985F2B">
        <w:rPr>
          <w:rFonts w:cs="Arial"/>
          <w:color w:val="000000"/>
          <w:sz w:val="22"/>
          <w:szCs w:val="22"/>
        </w:rPr>
        <w:t xml:space="preserve">ctivity </w:t>
      </w:r>
      <w:r w:rsidRPr="00EB246F">
        <w:rPr>
          <w:rFonts w:cs="Arial"/>
          <w:color w:val="000000"/>
          <w:sz w:val="22"/>
          <w:szCs w:val="22"/>
        </w:rPr>
        <w:t>L</w:t>
      </w:r>
      <w:r w:rsidR="00985F2B">
        <w:rPr>
          <w:rFonts w:cs="Arial"/>
          <w:color w:val="000000"/>
          <w:sz w:val="22"/>
          <w:szCs w:val="22"/>
        </w:rPr>
        <w:t>ocator (SAL)</w:t>
      </w:r>
      <w:r w:rsidRPr="00EB246F">
        <w:rPr>
          <w:rFonts w:cs="Arial"/>
          <w:color w:val="000000"/>
          <w:sz w:val="22"/>
          <w:szCs w:val="22"/>
        </w:rPr>
        <w:t xml:space="preserve"> data entry for excursions and camps</w:t>
      </w:r>
    </w:p>
    <w:p w14:paraId="4E423CD6"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Monitor and report system difficulties (PA/telephone/office equipment)</w:t>
      </w:r>
    </w:p>
    <w:p w14:paraId="5E24B1CF" w14:textId="77777777" w:rsidR="00EB246F" w:rsidRPr="00323257"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Maintain an up to date knowledge of the College’s Emergency Management procedures, </w:t>
      </w:r>
      <w:r w:rsidR="00AE13B4" w:rsidRPr="00323257">
        <w:rPr>
          <w:rFonts w:cs="Arial"/>
          <w:color w:val="000000"/>
          <w:sz w:val="22"/>
          <w:szCs w:val="22"/>
        </w:rPr>
        <w:t xml:space="preserve">and </w:t>
      </w:r>
      <w:r w:rsidRPr="00323257">
        <w:rPr>
          <w:rFonts w:cs="Arial"/>
          <w:color w:val="000000"/>
          <w:sz w:val="22"/>
          <w:szCs w:val="22"/>
        </w:rPr>
        <w:t>follow the protocols in the event of a critical incident</w:t>
      </w:r>
    </w:p>
    <w:p w14:paraId="40C64AC2" w14:textId="77777777" w:rsidR="00C60026" w:rsidRPr="00323257" w:rsidRDefault="00323257" w:rsidP="00C60026">
      <w:pPr>
        <w:pStyle w:val="ListParagraph"/>
        <w:numPr>
          <w:ilvl w:val="1"/>
          <w:numId w:val="30"/>
        </w:numPr>
        <w:spacing w:after="120"/>
        <w:ind w:left="1134" w:hanging="774"/>
        <w:jc w:val="both"/>
        <w:rPr>
          <w:rFonts w:cs="Arial"/>
          <w:color w:val="000000"/>
          <w:sz w:val="22"/>
          <w:szCs w:val="22"/>
        </w:rPr>
      </w:pPr>
      <w:r w:rsidRPr="00323257">
        <w:rPr>
          <w:rFonts w:cs="Arial"/>
          <w:color w:val="000000"/>
          <w:sz w:val="22"/>
          <w:szCs w:val="22"/>
        </w:rPr>
        <w:t xml:space="preserve">Undertake data entry and </w:t>
      </w:r>
      <w:r w:rsidR="00C60026" w:rsidRPr="00323257">
        <w:rPr>
          <w:rFonts w:cs="Arial"/>
          <w:color w:val="000000"/>
          <w:sz w:val="22"/>
          <w:szCs w:val="22"/>
        </w:rPr>
        <w:t>Produce</w:t>
      </w:r>
      <w:r w:rsidRPr="00323257">
        <w:rPr>
          <w:rFonts w:cs="Arial"/>
          <w:color w:val="000000"/>
          <w:sz w:val="22"/>
          <w:szCs w:val="22"/>
        </w:rPr>
        <w:t xml:space="preserve"> Merit Certificates and </w:t>
      </w:r>
      <w:r w:rsidR="00C60026" w:rsidRPr="00323257">
        <w:rPr>
          <w:rFonts w:cs="Arial"/>
          <w:color w:val="000000"/>
          <w:sz w:val="22"/>
          <w:szCs w:val="22"/>
        </w:rPr>
        <w:t>Awards documentation for</w:t>
      </w:r>
      <w:r w:rsidRPr="00323257">
        <w:rPr>
          <w:rFonts w:cs="Arial"/>
          <w:color w:val="000000"/>
          <w:sz w:val="22"/>
          <w:szCs w:val="22"/>
        </w:rPr>
        <w:t xml:space="preserve"> Sport, Music, Debating, Student Leadership and Performing Arts</w:t>
      </w:r>
      <w:r w:rsidR="00C60026" w:rsidRPr="00323257">
        <w:rPr>
          <w:rFonts w:cs="Arial"/>
          <w:color w:val="000000"/>
          <w:sz w:val="22"/>
          <w:szCs w:val="22"/>
        </w:rPr>
        <w:t xml:space="preserve"> </w:t>
      </w:r>
      <w:proofErr w:type="spellStart"/>
      <w:r w:rsidR="00C60026" w:rsidRPr="00323257">
        <w:rPr>
          <w:rFonts w:cs="Arial"/>
          <w:color w:val="000000"/>
          <w:sz w:val="22"/>
          <w:szCs w:val="22"/>
        </w:rPr>
        <w:t>Colours</w:t>
      </w:r>
      <w:proofErr w:type="spellEnd"/>
      <w:r w:rsidR="00C60026" w:rsidRPr="00323257">
        <w:rPr>
          <w:rFonts w:cs="Arial"/>
          <w:color w:val="000000"/>
          <w:sz w:val="22"/>
          <w:szCs w:val="22"/>
        </w:rPr>
        <w:t xml:space="preserve"> as directed by the</w:t>
      </w:r>
      <w:r w:rsidRPr="00323257">
        <w:rPr>
          <w:rFonts w:cs="Arial"/>
          <w:color w:val="000000"/>
          <w:sz w:val="22"/>
          <w:szCs w:val="22"/>
        </w:rPr>
        <w:t xml:space="preserve"> Personal Assistant to the Deputy Principal of Learning and Teaching</w:t>
      </w:r>
    </w:p>
    <w:p w14:paraId="122ED849" w14:textId="77777777" w:rsidR="00985F2B" w:rsidRDefault="00985F2B" w:rsidP="004C0B19">
      <w:pPr>
        <w:pStyle w:val="ListParagraph"/>
        <w:numPr>
          <w:ilvl w:val="1"/>
          <w:numId w:val="30"/>
        </w:numPr>
        <w:spacing w:after="120"/>
        <w:ind w:left="1134" w:hanging="774"/>
        <w:jc w:val="both"/>
        <w:rPr>
          <w:rFonts w:cs="Arial"/>
          <w:color w:val="000000"/>
          <w:sz w:val="22"/>
          <w:szCs w:val="22"/>
        </w:rPr>
      </w:pPr>
      <w:r w:rsidRPr="00985F2B">
        <w:rPr>
          <w:rFonts w:cs="Arial"/>
          <w:color w:val="000000"/>
          <w:sz w:val="22"/>
          <w:szCs w:val="22"/>
        </w:rPr>
        <w:t>Manage Student Reception roster</w:t>
      </w:r>
      <w:r>
        <w:rPr>
          <w:rFonts w:cs="Arial"/>
          <w:color w:val="000000"/>
          <w:sz w:val="22"/>
          <w:szCs w:val="22"/>
        </w:rPr>
        <w:t xml:space="preserve"> for recess and lunch breaks</w:t>
      </w:r>
      <w:r w:rsidRPr="00985F2B">
        <w:rPr>
          <w:rFonts w:cs="Arial"/>
          <w:color w:val="000000"/>
          <w:sz w:val="22"/>
          <w:szCs w:val="22"/>
        </w:rPr>
        <w:t xml:space="preserve"> </w:t>
      </w:r>
    </w:p>
    <w:p w14:paraId="51AF3626" w14:textId="77777777" w:rsidR="00016C57" w:rsidRDefault="00016C57" w:rsidP="00016C57">
      <w:pPr>
        <w:pStyle w:val="ListParagraph"/>
        <w:numPr>
          <w:ilvl w:val="1"/>
          <w:numId w:val="30"/>
        </w:numPr>
        <w:spacing w:after="120"/>
        <w:ind w:left="1134" w:hanging="774"/>
        <w:jc w:val="both"/>
        <w:rPr>
          <w:rFonts w:cs="Arial"/>
          <w:color w:val="000000"/>
          <w:sz w:val="22"/>
          <w:szCs w:val="22"/>
        </w:rPr>
      </w:pPr>
      <w:r>
        <w:rPr>
          <w:rFonts w:cs="Arial"/>
          <w:color w:val="000000"/>
          <w:sz w:val="22"/>
          <w:szCs w:val="22"/>
        </w:rPr>
        <w:t>O</w:t>
      </w:r>
      <w:r w:rsidRPr="00985F2B">
        <w:rPr>
          <w:rFonts w:cs="Arial"/>
          <w:color w:val="000000"/>
          <w:sz w:val="22"/>
          <w:szCs w:val="22"/>
        </w:rPr>
        <w:t xml:space="preserve">ther duties as required by the </w:t>
      </w:r>
      <w:r w:rsidR="0021063F">
        <w:rPr>
          <w:rFonts w:cs="Arial"/>
          <w:color w:val="000000"/>
          <w:sz w:val="22"/>
          <w:szCs w:val="22"/>
        </w:rPr>
        <w:t>Personal Assistant to the Deputy</w:t>
      </w:r>
      <w:r w:rsidR="00B73126">
        <w:rPr>
          <w:rFonts w:cs="Arial"/>
          <w:color w:val="000000"/>
          <w:sz w:val="22"/>
          <w:szCs w:val="22"/>
        </w:rPr>
        <w:t xml:space="preserve"> Principal</w:t>
      </w:r>
      <w:r w:rsidR="0021063F">
        <w:rPr>
          <w:rFonts w:cs="Arial"/>
          <w:color w:val="000000"/>
          <w:sz w:val="22"/>
          <w:szCs w:val="22"/>
        </w:rPr>
        <w:t xml:space="preserve"> of Wellbeing</w:t>
      </w:r>
    </w:p>
    <w:p w14:paraId="49BD39FA" w14:textId="77777777" w:rsidR="00EE40CB" w:rsidRPr="00985F2B" w:rsidRDefault="00EE40CB" w:rsidP="00EE40CB">
      <w:pPr>
        <w:pStyle w:val="ListParagraph"/>
        <w:spacing w:after="120"/>
        <w:ind w:left="1134"/>
        <w:jc w:val="both"/>
        <w:rPr>
          <w:rFonts w:cs="Arial"/>
          <w:color w:val="000000"/>
          <w:sz w:val="22"/>
          <w:szCs w:val="22"/>
        </w:rPr>
      </w:pPr>
    </w:p>
    <w:p w14:paraId="7B66146B" w14:textId="77777777" w:rsidR="00EB246F" w:rsidRPr="00EB246F" w:rsidRDefault="00EB246F" w:rsidP="00EB246F">
      <w:pPr>
        <w:pStyle w:val="ListParagraph"/>
        <w:numPr>
          <w:ilvl w:val="0"/>
          <w:numId w:val="30"/>
        </w:numPr>
        <w:spacing w:after="120" w:line="276" w:lineRule="auto"/>
        <w:jc w:val="both"/>
        <w:rPr>
          <w:rFonts w:cs="Arial"/>
          <w:b/>
          <w:bCs/>
          <w:color w:val="000000"/>
        </w:rPr>
      </w:pPr>
      <w:r w:rsidRPr="00EB246F">
        <w:rPr>
          <w:rFonts w:cs="Arial"/>
          <w:b/>
          <w:bCs/>
          <w:color w:val="000000"/>
        </w:rPr>
        <w:t>General accountabilities for all Staff</w:t>
      </w:r>
    </w:p>
    <w:p w14:paraId="162A3C98"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Demonstrate duty of care to students in relation to their physical and mental wellbeing</w:t>
      </w:r>
    </w:p>
    <w:p w14:paraId="6D634019"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Be well informed and comply with the College’s obligations in relation to Child Safe Standards and processes for reporting suspected abuse</w:t>
      </w:r>
    </w:p>
    <w:p w14:paraId="139EF7B8"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Adhere to the College’s professional dress code for staff</w:t>
      </w:r>
    </w:p>
    <w:p w14:paraId="54921267"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Attend all relevant staff meetings, assemblies, College masses, community days and staff professional learning days</w:t>
      </w:r>
    </w:p>
    <w:p w14:paraId="02D8DAFB"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Demonstrate professional and collegial relationships with colleagues</w:t>
      </w:r>
    </w:p>
    <w:p w14:paraId="54556F54"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Commit to and actively support the College’s agenda for continuous improvement through participation in school improvement planning</w:t>
      </w:r>
    </w:p>
    <w:p w14:paraId="6C9CC06F"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Demonstrate alignment and support for the Catholic and Dominican ethos of the College</w:t>
      </w:r>
    </w:p>
    <w:p w14:paraId="548F47C7" w14:textId="77777777" w:rsidR="00EB246F" w:rsidRP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Support the Mission, Vision and Values of the College as articulated in the Strategic Plan</w:t>
      </w:r>
    </w:p>
    <w:p w14:paraId="17C17509" w14:textId="77777777" w:rsid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Be familiar with and comply with all College policies and procedures</w:t>
      </w:r>
    </w:p>
    <w:p w14:paraId="73B3A8A4" w14:textId="77777777" w:rsidR="00EB246F" w:rsidRPr="00EB246F" w:rsidRDefault="00EB246F" w:rsidP="00EB246F">
      <w:pPr>
        <w:pStyle w:val="ListParagraph"/>
        <w:numPr>
          <w:ilvl w:val="0"/>
          <w:numId w:val="30"/>
        </w:numPr>
        <w:spacing w:after="120" w:line="276" w:lineRule="auto"/>
        <w:jc w:val="both"/>
        <w:rPr>
          <w:rFonts w:cs="Arial"/>
          <w:b/>
          <w:bCs/>
          <w:color w:val="000000"/>
        </w:rPr>
      </w:pPr>
      <w:r w:rsidRPr="00EB246F">
        <w:rPr>
          <w:rFonts w:cs="Arial"/>
          <w:b/>
          <w:bCs/>
          <w:color w:val="000000"/>
        </w:rPr>
        <w:t>Key Skills</w:t>
      </w:r>
    </w:p>
    <w:p w14:paraId="4E599BA1" w14:textId="77777777" w:rsidR="00EB246F" w:rsidRDefault="00EB246F" w:rsidP="00EB246F">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lastRenderedPageBreak/>
        <w:t xml:space="preserve">The successful applicant will have strong written and verbal communication skills with advanced knowledge and proficiency in Microsoft Office </w:t>
      </w:r>
    </w:p>
    <w:p w14:paraId="5EB459A9" w14:textId="77777777" w:rsidR="00DE5006" w:rsidRPr="008460AD" w:rsidRDefault="00DE5006" w:rsidP="00DE5006">
      <w:pPr>
        <w:pStyle w:val="ListParagraph"/>
        <w:numPr>
          <w:ilvl w:val="1"/>
          <w:numId w:val="30"/>
        </w:numPr>
        <w:spacing w:after="120"/>
        <w:ind w:left="1134" w:hanging="774"/>
        <w:jc w:val="both"/>
        <w:rPr>
          <w:rFonts w:cs="Arial"/>
          <w:color w:val="000000"/>
          <w:sz w:val="22"/>
          <w:szCs w:val="22"/>
        </w:rPr>
      </w:pPr>
      <w:r w:rsidRPr="008460AD">
        <w:rPr>
          <w:rFonts w:cs="Arial"/>
          <w:color w:val="000000"/>
          <w:sz w:val="22"/>
          <w:szCs w:val="22"/>
        </w:rPr>
        <w:t>Maintain confidentiality and exercise discretion.</w:t>
      </w:r>
    </w:p>
    <w:p w14:paraId="47E090FF" w14:textId="77777777" w:rsidR="00DE5006" w:rsidRPr="006162AD" w:rsidRDefault="00DE5006" w:rsidP="006162AD">
      <w:pPr>
        <w:pStyle w:val="ListParagraph"/>
        <w:spacing w:before="120" w:after="120"/>
        <w:ind w:left="357"/>
        <w:jc w:val="both"/>
        <w:rPr>
          <w:rFonts w:cs="Arial"/>
          <w:iCs/>
        </w:rPr>
      </w:pPr>
    </w:p>
    <w:p w14:paraId="0D274FFF" w14:textId="77777777" w:rsidR="00CB18F6" w:rsidRPr="00EB246F" w:rsidRDefault="00CB18F6" w:rsidP="00CB18F6">
      <w:pPr>
        <w:pStyle w:val="ListParagraph"/>
        <w:numPr>
          <w:ilvl w:val="0"/>
          <w:numId w:val="30"/>
        </w:numPr>
        <w:spacing w:after="120" w:line="276" w:lineRule="auto"/>
        <w:jc w:val="both"/>
        <w:rPr>
          <w:rFonts w:cs="Arial"/>
          <w:b/>
          <w:bCs/>
          <w:color w:val="000000"/>
        </w:rPr>
      </w:pPr>
      <w:r w:rsidRPr="00EB246F">
        <w:rPr>
          <w:rFonts w:cs="Arial"/>
          <w:b/>
          <w:bCs/>
          <w:color w:val="000000"/>
        </w:rPr>
        <w:t>Professional Learning</w:t>
      </w:r>
    </w:p>
    <w:p w14:paraId="38349672" w14:textId="77777777" w:rsidR="00CB18F6" w:rsidRDefault="00CB18F6" w:rsidP="00CB18F6">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Synergetic </w:t>
      </w:r>
    </w:p>
    <w:p w14:paraId="547C5EB7" w14:textId="0E9A1212" w:rsidR="00CB18F6" w:rsidRDefault="00B50E05" w:rsidP="00CB18F6">
      <w:pPr>
        <w:pStyle w:val="ListParagraph"/>
        <w:numPr>
          <w:ilvl w:val="1"/>
          <w:numId w:val="30"/>
        </w:numPr>
        <w:spacing w:after="120"/>
        <w:ind w:left="1134" w:hanging="774"/>
        <w:jc w:val="both"/>
        <w:rPr>
          <w:rFonts w:cs="Arial"/>
          <w:color w:val="000000"/>
          <w:sz w:val="22"/>
          <w:szCs w:val="22"/>
        </w:rPr>
      </w:pPr>
      <w:proofErr w:type="spellStart"/>
      <w:r>
        <w:rPr>
          <w:rFonts w:cs="Arial"/>
          <w:color w:val="000000"/>
          <w:sz w:val="22"/>
          <w:szCs w:val="22"/>
        </w:rPr>
        <w:t>Edsmart</w:t>
      </w:r>
      <w:proofErr w:type="spellEnd"/>
    </w:p>
    <w:p w14:paraId="51628768" w14:textId="6AB2ED0E" w:rsidR="001011A7" w:rsidRDefault="001011A7" w:rsidP="00CB18F6">
      <w:pPr>
        <w:pStyle w:val="ListParagraph"/>
        <w:numPr>
          <w:ilvl w:val="1"/>
          <w:numId w:val="30"/>
        </w:numPr>
        <w:spacing w:after="120"/>
        <w:ind w:left="1134" w:hanging="774"/>
        <w:jc w:val="both"/>
        <w:rPr>
          <w:rFonts w:cs="Arial"/>
          <w:color w:val="000000"/>
          <w:sz w:val="22"/>
          <w:szCs w:val="22"/>
        </w:rPr>
      </w:pPr>
      <w:proofErr w:type="spellStart"/>
      <w:r>
        <w:rPr>
          <w:rFonts w:cs="Arial"/>
          <w:color w:val="000000"/>
          <w:sz w:val="22"/>
          <w:szCs w:val="22"/>
        </w:rPr>
        <w:t>Operoo</w:t>
      </w:r>
      <w:proofErr w:type="spellEnd"/>
    </w:p>
    <w:p w14:paraId="424A8160" w14:textId="77777777" w:rsidR="00CB18F6" w:rsidRPr="00EB246F" w:rsidRDefault="00CB18F6" w:rsidP="00CB18F6">
      <w:pPr>
        <w:pStyle w:val="ListParagraph"/>
        <w:numPr>
          <w:ilvl w:val="1"/>
          <w:numId w:val="30"/>
        </w:numPr>
        <w:spacing w:after="120"/>
        <w:ind w:left="1134" w:hanging="774"/>
        <w:jc w:val="both"/>
        <w:rPr>
          <w:rFonts w:cs="Arial"/>
          <w:color w:val="000000"/>
          <w:sz w:val="22"/>
          <w:szCs w:val="22"/>
        </w:rPr>
      </w:pPr>
      <w:r>
        <w:rPr>
          <w:rFonts w:cs="Arial"/>
          <w:color w:val="000000"/>
          <w:sz w:val="22"/>
          <w:szCs w:val="22"/>
        </w:rPr>
        <w:t xml:space="preserve">Siena Central </w:t>
      </w:r>
    </w:p>
    <w:p w14:paraId="3F52131F" w14:textId="77777777" w:rsidR="00CB18F6" w:rsidRDefault="00CB18F6" w:rsidP="00CB18F6">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First Aid training – maintain current first aid and CPR qualification </w:t>
      </w:r>
    </w:p>
    <w:p w14:paraId="4AB45E88" w14:textId="77777777" w:rsidR="00DE5006" w:rsidRPr="008460AD" w:rsidRDefault="00DE5006" w:rsidP="00DE5006">
      <w:pPr>
        <w:pStyle w:val="ListParagraph"/>
        <w:numPr>
          <w:ilvl w:val="1"/>
          <w:numId w:val="30"/>
        </w:numPr>
        <w:spacing w:after="120"/>
        <w:ind w:left="1134" w:hanging="774"/>
        <w:jc w:val="both"/>
        <w:rPr>
          <w:rFonts w:cs="Arial"/>
          <w:color w:val="000000"/>
          <w:sz w:val="22"/>
          <w:szCs w:val="22"/>
        </w:rPr>
      </w:pPr>
      <w:r w:rsidRPr="008460AD">
        <w:rPr>
          <w:rFonts w:cs="Arial"/>
          <w:color w:val="000000"/>
          <w:sz w:val="22"/>
          <w:szCs w:val="22"/>
        </w:rPr>
        <w:t>Anaphylaxis certification</w:t>
      </w:r>
    </w:p>
    <w:p w14:paraId="049B722F" w14:textId="77777777" w:rsidR="00DE5006" w:rsidRPr="00DE5006" w:rsidRDefault="00DE5006" w:rsidP="00DE5006">
      <w:pPr>
        <w:pStyle w:val="ListParagraph"/>
        <w:numPr>
          <w:ilvl w:val="1"/>
          <w:numId w:val="30"/>
        </w:numPr>
        <w:spacing w:after="120"/>
        <w:ind w:left="1134" w:hanging="774"/>
        <w:jc w:val="both"/>
        <w:rPr>
          <w:rFonts w:cs="Arial"/>
          <w:color w:val="000000"/>
          <w:sz w:val="22"/>
          <w:szCs w:val="22"/>
        </w:rPr>
      </w:pPr>
      <w:r w:rsidRPr="008460AD">
        <w:rPr>
          <w:rFonts w:cs="Arial"/>
          <w:color w:val="000000"/>
          <w:sz w:val="22"/>
          <w:szCs w:val="22"/>
        </w:rPr>
        <w:t>Attend College Faith Formation days and Professional Learning as appropriate or required</w:t>
      </w:r>
    </w:p>
    <w:p w14:paraId="5A782254" w14:textId="77777777" w:rsidR="00CB18F6" w:rsidRDefault="00CB18F6" w:rsidP="00CB18F6">
      <w:pPr>
        <w:pStyle w:val="ListParagraph"/>
        <w:numPr>
          <w:ilvl w:val="1"/>
          <w:numId w:val="30"/>
        </w:numPr>
        <w:spacing w:after="120"/>
        <w:ind w:left="1134" w:hanging="774"/>
        <w:jc w:val="both"/>
        <w:rPr>
          <w:rFonts w:cs="Arial"/>
          <w:color w:val="000000"/>
          <w:sz w:val="22"/>
          <w:szCs w:val="22"/>
        </w:rPr>
      </w:pPr>
      <w:r w:rsidRPr="00EB246F">
        <w:rPr>
          <w:rFonts w:cs="Arial"/>
          <w:color w:val="000000"/>
          <w:sz w:val="22"/>
          <w:szCs w:val="22"/>
        </w:rPr>
        <w:t xml:space="preserve">Other training as </w:t>
      </w:r>
      <w:r>
        <w:rPr>
          <w:rFonts w:cs="Arial"/>
          <w:color w:val="000000"/>
          <w:sz w:val="22"/>
          <w:szCs w:val="22"/>
        </w:rPr>
        <w:t>required</w:t>
      </w:r>
    </w:p>
    <w:p w14:paraId="4DC9E5A1" w14:textId="77777777" w:rsidR="00DE5006" w:rsidRPr="006162AD" w:rsidRDefault="00DE5006" w:rsidP="006162AD">
      <w:pPr>
        <w:pStyle w:val="ListParagraph"/>
        <w:spacing w:before="120" w:after="120"/>
        <w:ind w:left="357"/>
        <w:jc w:val="both"/>
        <w:rPr>
          <w:rFonts w:cs="Arial"/>
          <w:iCs/>
        </w:rPr>
      </w:pPr>
    </w:p>
    <w:p w14:paraId="557B27A8" w14:textId="77777777" w:rsidR="00DE5006" w:rsidRPr="008460AD" w:rsidRDefault="00DE5006" w:rsidP="00DE5006">
      <w:pPr>
        <w:pStyle w:val="ListParagraph"/>
        <w:numPr>
          <w:ilvl w:val="0"/>
          <w:numId w:val="30"/>
        </w:numPr>
        <w:spacing w:after="120" w:line="276" w:lineRule="auto"/>
        <w:jc w:val="both"/>
        <w:rPr>
          <w:rFonts w:cs="Arial"/>
          <w:b/>
          <w:bCs/>
          <w:color w:val="000000"/>
        </w:rPr>
      </w:pPr>
      <w:r w:rsidRPr="008460AD">
        <w:rPr>
          <w:rFonts w:cs="Arial"/>
          <w:b/>
          <w:bCs/>
          <w:color w:val="000000"/>
        </w:rPr>
        <w:t>Computer Skills</w:t>
      </w:r>
    </w:p>
    <w:p w14:paraId="70AD2D86" w14:textId="77777777" w:rsidR="00DE5006" w:rsidRPr="008460AD" w:rsidRDefault="00DE5006" w:rsidP="00DE5006">
      <w:pPr>
        <w:pStyle w:val="ListParagraph"/>
        <w:numPr>
          <w:ilvl w:val="1"/>
          <w:numId w:val="30"/>
        </w:numPr>
        <w:spacing w:after="120"/>
        <w:ind w:left="1134" w:hanging="774"/>
        <w:jc w:val="both"/>
        <w:rPr>
          <w:rFonts w:cs="Arial"/>
          <w:color w:val="000000"/>
          <w:sz w:val="22"/>
          <w:szCs w:val="22"/>
        </w:rPr>
      </w:pPr>
      <w:r w:rsidRPr="008460AD">
        <w:rPr>
          <w:rFonts w:cs="Arial"/>
          <w:color w:val="000000"/>
          <w:sz w:val="22"/>
          <w:szCs w:val="22"/>
        </w:rPr>
        <w:t>MS Word</w:t>
      </w:r>
    </w:p>
    <w:p w14:paraId="3EB8512F" w14:textId="77777777" w:rsidR="00DE5006" w:rsidRPr="008460AD" w:rsidRDefault="00DE5006" w:rsidP="00DE5006">
      <w:pPr>
        <w:pStyle w:val="ListParagraph"/>
        <w:numPr>
          <w:ilvl w:val="1"/>
          <w:numId w:val="30"/>
        </w:numPr>
        <w:spacing w:after="120"/>
        <w:ind w:left="1134" w:hanging="774"/>
        <w:jc w:val="both"/>
        <w:rPr>
          <w:rFonts w:cs="Arial"/>
          <w:color w:val="000000"/>
          <w:sz w:val="22"/>
          <w:szCs w:val="22"/>
        </w:rPr>
      </w:pPr>
      <w:r w:rsidRPr="008460AD">
        <w:rPr>
          <w:rFonts w:cs="Arial"/>
          <w:color w:val="000000"/>
          <w:sz w:val="22"/>
          <w:szCs w:val="22"/>
        </w:rPr>
        <w:t>Outlook</w:t>
      </w:r>
    </w:p>
    <w:p w14:paraId="400F5A4E" w14:textId="77777777" w:rsidR="00DE5006" w:rsidRPr="008460AD" w:rsidRDefault="00DE5006" w:rsidP="00DE5006">
      <w:pPr>
        <w:pStyle w:val="ListParagraph"/>
        <w:numPr>
          <w:ilvl w:val="1"/>
          <w:numId w:val="30"/>
        </w:numPr>
        <w:spacing w:after="120"/>
        <w:ind w:left="1134" w:hanging="774"/>
        <w:jc w:val="both"/>
        <w:rPr>
          <w:rFonts w:cs="Arial"/>
          <w:color w:val="000000"/>
          <w:sz w:val="22"/>
          <w:szCs w:val="22"/>
        </w:rPr>
      </w:pPr>
      <w:r w:rsidRPr="008460AD">
        <w:rPr>
          <w:rFonts w:cs="Arial"/>
          <w:color w:val="000000"/>
          <w:sz w:val="22"/>
          <w:szCs w:val="22"/>
        </w:rPr>
        <w:t>Excel</w:t>
      </w:r>
    </w:p>
    <w:p w14:paraId="28084132" w14:textId="77777777" w:rsidR="00DE5006" w:rsidRDefault="00DE5006" w:rsidP="00DE5006">
      <w:pPr>
        <w:pStyle w:val="ListParagraph"/>
        <w:numPr>
          <w:ilvl w:val="1"/>
          <w:numId w:val="30"/>
        </w:numPr>
        <w:spacing w:after="120"/>
        <w:ind w:left="1134" w:hanging="774"/>
        <w:jc w:val="both"/>
        <w:rPr>
          <w:rFonts w:cs="Arial"/>
          <w:color w:val="000000"/>
          <w:sz w:val="22"/>
          <w:szCs w:val="22"/>
        </w:rPr>
      </w:pPr>
      <w:r w:rsidRPr="008460AD">
        <w:rPr>
          <w:rFonts w:cs="Arial"/>
          <w:color w:val="000000"/>
          <w:sz w:val="22"/>
          <w:szCs w:val="22"/>
        </w:rPr>
        <w:t>Internet/Intranet</w:t>
      </w:r>
    </w:p>
    <w:p w14:paraId="5FB9F35A" w14:textId="77777777" w:rsidR="00DE5006" w:rsidRPr="008460AD" w:rsidRDefault="00DE5006" w:rsidP="00DE5006">
      <w:pPr>
        <w:pStyle w:val="ListParagraph"/>
        <w:numPr>
          <w:ilvl w:val="1"/>
          <w:numId w:val="30"/>
        </w:numPr>
        <w:spacing w:after="120"/>
        <w:ind w:left="1134" w:hanging="774"/>
        <w:jc w:val="both"/>
        <w:rPr>
          <w:rFonts w:cs="Arial"/>
          <w:color w:val="000000"/>
          <w:sz w:val="22"/>
          <w:szCs w:val="22"/>
        </w:rPr>
      </w:pPr>
      <w:r w:rsidRPr="008460AD">
        <w:rPr>
          <w:rFonts w:cs="Arial"/>
          <w:color w:val="000000"/>
          <w:sz w:val="22"/>
          <w:szCs w:val="22"/>
        </w:rPr>
        <w:t xml:space="preserve">Accurate typing </w:t>
      </w:r>
    </w:p>
    <w:p w14:paraId="7BB9BBE1" w14:textId="77777777" w:rsidR="00DE5006" w:rsidRPr="00EB246F" w:rsidRDefault="00DE5006" w:rsidP="00DE5006">
      <w:pPr>
        <w:pStyle w:val="ListParagraph"/>
        <w:spacing w:after="120"/>
        <w:ind w:left="360"/>
        <w:jc w:val="both"/>
        <w:rPr>
          <w:rFonts w:cs="Arial"/>
          <w:color w:val="000000"/>
          <w:sz w:val="22"/>
          <w:szCs w:val="22"/>
        </w:rPr>
      </w:pPr>
    </w:p>
    <w:p w14:paraId="1F698E11" w14:textId="77777777" w:rsidR="00EB246F" w:rsidRPr="00C92AB5" w:rsidRDefault="00EB246F" w:rsidP="00EB246F">
      <w:pPr>
        <w:pStyle w:val="ListParagraph"/>
        <w:spacing w:before="120" w:after="120"/>
        <w:ind w:left="357"/>
        <w:jc w:val="both"/>
        <w:rPr>
          <w:rFonts w:cs="Arial"/>
          <w:iCs/>
        </w:rPr>
      </w:pPr>
    </w:p>
    <w:p w14:paraId="2F7BE83C" w14:textId="77777777" w:rsidR="00EB246F" w:rsidRPr="00C92AB5" w:rsidRDefault="00EB246F" w:rsidP="00EB246F">
      <w:pPr>
        <w:pStyle w:val="ListParagraph"/>
        <w:spacing w:before="120" w:after="120"/>
        <w:ind w:left="357"/>
        <w:jc w:val="both"/>
        <w:rPr>
          <w:rFonts w:cs="Arial"/>
          <w:iCs/>
        </w:rPr>
      </w:pPr>
    </w:p>
    <w:p w14:paraId="3F891944" w14:textId="77777777" w:rsidR="00EB246F" w:rsidRDefault="00EB246F" w:rsidP="000A05FE">
      <w:pPr>
        <w:ind w:left="360"/>
        <w:contextualSpacing/>
        <w:rPr>
          <w:rFonts w:eastAsia="Arial Unicode MS" w:cs="Arial"/>
          <w:sz w:val="22"/>
          <w:szCs w:val="22"/>
          <w:u w:color="000000"/>
        </w:rPr>
      </w:pPr>
    </w:p>
    <w:p w14:paraId="099B2CE2" w14:textId="77777777" w:rsidR="000A05FE" w:rsidRPr="000A05FE" w:rsidRDefault="000A05FE" w:rsidP="00BF5849">
      <w:pPr>
        <w:ind w:left="360"/>
        <w:contextualSpacing/>
        <w:rPr>
          <w:rFonts w:cs="Arial"/>
          <w:sz w:val="22"/>
          <w:szCs w:val="22"/>
        </w:rPr>
      </w:pPr>
    </w:p>
    <w:sectPr w:rsidR="000A05FE" w:rsidRPr="000A05FE" w:rsidSect="003A6C67">
      <w:headerReference w:type="default" r:id="rId7"/>
      <w:footerReference w:type="default" r:id="rId8"/>
      <w:pgSz w:w="11906" w:h="16838"/>
      <w:pgMar w:top="382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4A619" w14:textId="77777777" w:rsidR="00D315B0" w:rsidRDefault="00D315B0" w:rsidP="00360632">
      <w:r>
        <w:separator/>
      </w:r>
    </w:p>
  </w:endnote>
  <w:endnote w:type="continuationSeparator" w:id="0">
    <w:p w14:paraId="7194C99F" w14:textId="77777777" w:rsidR="00D315B0" w:rsidRDefault="00D315B0" w:rsidP="00360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2484C04-5A3A-45C7-BE18-ACD490499DAA}"/>
  </w:font>
  <w:font w:name="Times New Roman">
    <w:panose1 w:val="02020603050405020304"/>
    <w:charset w:val="00"/>
    <w:family w:val="roman"/>
    <w:pitch w:val="variable"/>
    <w:sig w:usb0="E0002EFF" w:usb1="C000785B" w:usb2="00000009" w:usb3="00000000" w:csb0="000001FF" w:csb1="00000000"/>
    <w:embedRegular r:id="rId2" w:fontKey="{9E8E9BDD-E30F-49F2-BFA6-895760D9CE02}"/>
    <w:embedBold r:id="rId3" w:fontKey="{0AFB73B6-27E4-4490-A7C0-085792352A94}"/>
    <w:embedItalic r:id="rId4" w:fontKey="{43F65956-9E40-4731-9C17-12D174F20760}"/>
    <w:embedBoldItalic r:id="rId5" w:fontKey="{93267860-4A57-4D22-8632-070EDE85745D}"/>
  </w:font>
  <w:font w:name="Courier New">
    <w:panose1 w:val="02070309020205020404"/>
    <w:charset w:val="00"/>
    <w:family w:val="modern"/>
    <w:pitch w:val="fixed"/>
    <w:sig w:usb0="E0002EFF" w:usb1="C0007843" w:usb2="00000009" w:usb3="00000000" w:csb0="000001FF" w:csb1="00000000"/>
    <w:embedRegular r:id="rId6" w:fontKey="{DD86496B-F603-43C7-8D09-1C1E8E0EDDD9}"/>
  </w:font>
  <w:font w:name="Wingdings">
    <w:panose1 w:val="05000000000000000000"/>
    <w:charset w:val="02"/>
    <w:family w:val="auto"/>
    <w:pitch w:val="variable"/>
    <w:sig w:usb0="00000000" w:usb1="10000000" w:usb2="00000000" w:usb3="00000000" w:csb0="80000000" w:csb1="00000000"/>
    <w:embedRegular r:id="rId7" w:fontKey="{6CD367EA-FE33-4218-9BBF-0D020FB380E7}"/>
  </w:font>
  <w:font w:name="Calibri">
    <w:panose1 w:val="020F0502020204030204"/>
    <w:charset w:val="00"/>
    <w:family w:val="swiss"/>
    <w:pitch w:val="variable"/>
    <w:sig w:usb0="E4002EFF" w:usb1="C000247B" w:usb2="00000009" w:usb3="00000000" w:csb0="000001FF" w:csb1="00000000"/>
    <w:embedRegular r:id="rId8" w:fontKey="{EBF5E905-608F-4ACD-8F66-E99E035F4677}"/>
    <w:embedBold r:id="rId9" w:fontKey="{26934BAB-07DE-4CB1-837B-B64211304356}"/>
  </w:font>
  <w:font w:name="Arial">
    <w:panose1 w:val="020B0604020202020204"/>
    <w:charset w:val="00"/>
    <w:family w:val="swiss"/>
    <w:pitch w:val="variable"/>
    <w:sig w:usb0="E0002EFF" w:usb1="C000785B" w:usb2="00000009" w:usb3="00000000" w:csb0="000001FF" w:csb1="00000000"/>
    <w:embedRegular r:id="rId10" w:fontKey="{F0547B00-8D72-44CC-9ABF-3738A6B007BF}"/>
    <w:embedBold r:id="rId11" w:fontKey="{A6135116-7181-4C1B-8844-9354FC4C38F1}"/>
    <w:embedItalic r:id="rId12" w:fontKey="{9C0F90CC-B6F9-42FC-BD88-E60549386CEA}"/>
  </w:font>
  <w:font w:name="Calibri Light">
    <w:panose1 w:val="020F0302020204030204"/>
    <w:charset w:val="00"/>
    <w:family w:val="swiss"/>
    <w:pitch w:val="variable"/>
    <w:sig w:usb0="E4002EFF" w:usb1="C000247B" w:usb2="00000009" w:usb3="00000000" w:csb0="000001FF" w:csb1="00000000"/>
    <w:embedRegular r:id="rId13" w:fontKey="{36167748-566A-4689-9BC1-930BC250410C}"/>
    <w:embedBold r:id="rId14" w:fontKey="{06B3C2CF-64A6-4AE5-B819-02E739609A5F}"/>
    <w:embedItalic r:id="rId15" w:fontKey="{6D9EABF2-19C0-472A-91B8-BD8087D86575}"/>
    <w:embedBoldItalic r:id="rId16" w:fontKey="{0CD23DC7-C2BD-4130-953F-08E5A48848E5}"/>
  </w:font>
  <w:font w:name="Myriad Pro">
    <w:altName w:val="Corbe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7" w:fontKey="{3DB77E28-CF6E-4AAC-95D1-CA42E1B156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702B" w14:textId="77777777" w:rsidR="003A6C67" w:rsidRPr="00D8681F" w:rsidRDefault="00B551A3" w:rsidP="00D8681F">
    <w:pPr>
      <w:pStyle w:val="Footer"/>
      <w:tabs>
        <w:tab w:val="clear" w:pos="4513"/>
        <w:tab w:val="clear" w:pos="9026"/>
        <w:tab w:val="right" w:pos="9638"/>
      </w:tabs>
      <w:jc w:val="both"/>
      <w:rPr>
        <w:color w:val="595959" w:themeColor="text1" w:themeTint="A6"/>
      </w:rPr>
    </w:pPr>
    <w:r>
      <w:rPr>
        <w:rFonts w:eastAsiaTheme="majorEastAsia" w:cs="Arial"/>
        <w:color w:val="595959" w:themeColor="text1" w:themeTint="A6"/>
        <w:sz w:val="16"/>
      </w:rPr>
      <w:fldChar w:fldCharType="begin"/>
    </w:r>
    <w:r>
      <w:rPr>
        <w:rFonts w:eastAsiaTheme="majorEastAsia" w:cs="Arial"/>
        <w:color w:val="595959" w:themeColor="text1" w:themeTint="A6"/>
        <w:sz w:val="16"/>
      </w:rPr>
      <w:instrText xml:space="preserve"> FILENAME  \* Lower \p  \* MERGEFORMAT </w:instrText>
    </w:r>
    <w:r>
      <w:rPr>
        <w:rFonts w:eastAsiaTheme="majorEastAsia" w:cs="Arial"/>
        <w:color w:val="595959" w:themeColor="text1" w:themeTint="A6"/>
        <w:sz w:val="16"/>
      </w:rPr>
      <w:fldChar w:fldCharType="separate"/>
    </w:r>
    <w:r>
      <w:rPr>
        <w:rFonts w:eastAsiaTheme="majorEastAsia" w:cs="Arial"/>
        <w:noProof/>
        <w:color w:val="595959" w:themeColor="text1" w:themeTint="A6"/>
        <w:sz w:val="16"/>
      </w:rPr>
      <w:t>h:\hr shared\role descriptions\student receptionist\rd - 05 student receptionist september 2019.docx</w:t>
    </w:r>
    <w:r>
      <w:rPr>
        <w:rFonts w:eastAsiaTheme="majorEastAsia" w:cs="Arial"/>
        <w:color w:val="595959" w:themeColor="text1" w:themeTint="A6"/>
        <w:sz w:val="16"/>
      </w:rPr>
      <w:fldChar w:fldCharType="end"/>
    </w:r>
    <w:r w:rsidR="003A6C67" w:rsidRPr="00F2577C">
      <w:rPr>
        <w:noProof/>
        <w:color w:val="595959" w:themeColor="text1" w:themeTint="A6"/>
        <w:sz w:val="12"/>
        <w:szCs w:val="12"/>
        <w:lang w:val="en-AU" w:eastAsia="en-AU"/>
      </w:rPr>
      <w:drawing>
        <wp:anchor distT="0" distB="0" distL="114300" distR="114300" simplePos="0" relativeHeight="251658240" behindDoc="1" locked="0" layoutInCell="1" allowOverlap="1" wp14:anchorId="018A0503" wp14:editId="26EEFAF0">
          <wp:simplePos x="0" y="0"/>
          <wp:positionH relativeFrom="page">
            <wp:posOffset>-5080</wp:posOffset>
          </wp:positionH>
          <wp:positionV relativeFrom="page">
            <wp:posOffset>9977157</wp:posOffset>
          </wp:positionV>
          <wp:extent cx="7570800" cy="6228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Templat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622800"/>
                  </a:xfrm>
                  <a:prstGeom prst="rect">
                    <a:avLst/>
                  </a:prstGeom>
                </pic:spPr>
              </pic:pic>
            </a:graphicData>
          </a:graphic>
          <wp14:sizeRelH relativeFrom="margin">
            <wp14:pctWidth>0</wp14:pctWidth>
          </wp14:sizeRelH>
          <wp14:sizeRelV relativeFrom="margin">
            <wp14:pctHeight>0</wp14:pctHeight>
          </wp14:sizeRelV>
        </wp:anchor>
      </w:drawing>
    </w:r>
    <w:r w:rsidR="007A26DE">
      <w:rPr>
        <w:rFonts w:eastAsiaTheme="majorEastAsia" w:cs="Arial"/>
        <w:color w:val="595959" w:themeColor="text1" w:themeTint="A6"/>
        <w:sz w:val="16"/>
      </w:rPr>
      <w:tab/>
    </w:r>
    <w:r w:rsidR="00D8681F">
      <w:rPr>
        <w:rFonts w:eastAsiaTheme="majorEastAsia" w:cs="Arial"/>
        <w:color w:val="595959" w:themeColor="text1" w:themeTint="A6"/>
        <w:sz w:val="16"/>
      </w:rPr>
      <w:t xml:space="preserve">Page </w:t>
    </w:r>
    <w:r w:rsidR="00D8681F" w:rsidRPr="00D8681F">
      <w:rPr>
        <w:rFonts w:eastAsiaTheme="majorEastAsia" w:cs="Arial"/>
        <w:color w:val="595959" w:themeColor="text1" w:themeTint="A6"/>
        <w:sz w:val="16"/>
      </w:rPr>
      <w:fldChar w:fldCharType="begin"/>
    </w:r>
    <w:r w:rsidR="00D8681F" w:rsidRPr="00D8681F">
      <w:rPr>
        <w:rFonts w:eastAsiaTheme="majorEastAsia" w:cs="Arial"/>
        <w:color w:val="595959" w:themeColor="text1" w:themeTint="A6"/>
        <w:sz w:val="16"/>
      </w:rPr>
      <w:instrText xml:space="preserve"> PAGE   \* MERGEFORMAT </w:instrText>
    </w:r>
    <w:r w:rsidR="00D8681F" w:rsidRPr="00D8681F">
      <w:rPr>
        <w:rFonts w:eastAsiaTheme="majorEastAsia" w:cs="Arial"/>
        <w:color w:val="595959" w:themeColor="text1" w:themeTint="A6"/>
        <w:sz w:val="16"/>
      </w:rPr>
      <w:fldChar w:fldCharType="separate"/>
    </w:r>
    <w:r w:rsidR="00323257">
      <w:rPr>
        <w:rFonts w:eastAsiaTheme="majorEastAsia" w:cs="Arial"/>
        <w:noProof/>
        <w:color w:val="595959" w:themeColor="text1" w:themeTint="A6"/>
        <w:sz w:val="16"/>
      </w:rPr>
      <w:t>4</w:t>
    </w:r>
    <w:r w:rsidR="00D8681F" w:rsidRPr="00D8681F">
      <w:rPr>
        <w:rFonts w:eastAsiaTheme="majorEastAsia" w:cs="Arial"/>
        <w:noProof/>
        <w:color w:val="595959" w:themeColor="text1" w:themeTint="A6"/>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00EF1" w14:textId="77777777" w:rsidR="00D315B0" w:rsidRDefault="00D315B0" w:rsidP="00360632">
      <w:r>
        <w:separator/>
      </w:r>
    </w:p>
  </w:footnote>
  <w:footnote w:type="continuationSeparator" w:id="0">
    <w:p w14:paraId="16FA0DEB" w14:textId="77777777" w:rsidR="00D315B0" w:rsidRDefault="00D315B0" w:rsidP="00360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908C" w14:textId="77777777" w:rsidR="00360632" w:rsidRDefault="003A6C67">
    <w:pPr>
      <w:pStyle w:val="Header"/>
    </w:pPr>
    <w:r>
      <w:rPr>
        <w:noProof/>
        <w:lang w:val="en-AU" w:eastAsia="en-AU"/>
      </w:rPr>
      <mc:AlternateContent>
        <mc:Choice Requires="wps">
          <w:drawing>
            <wp:anchor distT="0" distB="0" distL="114300" distR="114300" simplePos="0" relativeHeight="251657216" behindDoc="0" locked="0" layoutInCell="1" allowOverlap="1" wp14:anchorId="0005CD5D" wp14:editId="79A41E5B">
              <wp:simplePos x="0" y="0"/>
              <wp:positionH relativeFrom="margin">
                <wp:posOffset>-139177</wp:posOffset>
              </wp:positionH>
              <wp:positionV relativeFrom="paragraph">
                <wp:posOffset>916005</wp:posOffset>
              </wp:positionV>
              <wp:extent cx="6393180" cy="763793"/>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6393180" cy="763793"/>
                      </a:xfrm>
                      <a:prstGeom prst="rect">
                        <a:avLst/>
                      </a:prstGeom>
                      <a:solidFill>
                        <a:schemeClr val="bg1"/>
                      </a:solidFill>
                      <a:ln w="6350">
                        <a:noFill/>
                      </a:ln>
                    </wps:spPr>
                    <wps:txbx>
                      <w:txbxContent>
                        <w:p w14:paraId="613EA850" w14:textId="64AD4259" w:rsidR="00360632" w:rsidRPr="003A6C67" w:rsidRDefault="001011A7" w:rsidP="003A6C67">
                          <w:pPr>
                            <w:spacing w:line="276" w:lineRule="auto"/>
                            <w:jc w:val="center"/>
                            <w:rPr>
                              <w:rFonts w:cs="Arial"/>
                              <w:color w:val="595959" w:themeColor="text1" w:themeTint="A6"/>
                              <w:sz w:val="40"/>
                              <w:szCs w:val="40"/>
                            </w:rPr>
                          </w:pPr>
                          <w:r>
                            <w:rPr>
                              <w:rFonts w:cs="Arial"/>
                              <w:color w:val="595959" w:themeColor="text1" w:themeTint="A6"/>
                              <w:sz w:val="40"/>
                              <w:szCs w:val="40"/>
                            </w:rPr>
                            <w:t>POSITION DESCRIPTION</w:t>
                          </w:r>
                        </w:p>
                        <w:p w14:paraId="3BCBE51F" w14:textId="77777777" w:rsidR="003A6C67" w:rsidRPr="003A6C67" w:rsidRDefault="00EB246F" w:rsidP="003A6C67">
                          <w:pPr>
                            <w:spacing w:line="276" w:lineRule="auto"/>
                            <w:jc w:val="center"/>
                            <w:rPr>
                              <w:rFonts w:cs="Arial"/>
                              <w:color w:val="595959" w:themeColor="text1" w:themeTint="A6"/>
                              <w:sz w:val="40"/>
                              <w:szCs w:val="40"/>
                            </w:rPr>
                          </w:pPr>
                          <w:r>
                            <w:rPr>
                              <w:rFonts w:cs="Arial"/>
                              <w:color w:val="595959" w:themeColor="text1" w:themeTint="A6"/>
                              <w:sz w:val="40"/>
                              <w:szCs w:val="40"/>
                            </w:rPr>
                            <w:t>Student Receptionist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05CD5D" id="_x0000_t202" coordsize="21600,21600" o:spt="202" path="m,l,21600r21600,l21600,xe">
              <v:stroke joinstyle="miter"/>
              <v:path gradientshapeok="t" o:connecttype="rect"/>
            </v:shapetype>
            <v:shape id="Text Box 2" o:spid="_x0000_s1026" type="#_x0000_t202" style="position:absolute;margin-left:-10.95pt;margin-top:72.15pt;width:503.4pt;height:60.1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" fillcolor="white [3212]" stroked="f" strokeweight=".5pt">
              <v:textbox>
                <w:txbxContent>
                  <w:p w14:paraId="613EA850" w14:textId="64AD4259" w:rsidR="00360632" w:rsidRPr="003A6C67" w:rsidRDefault="001011A7" w:rsidP="003A6C67">
                    <w:pPr>
                      <w:spacing w:line="276" w:lineRule="auto"/>
                      <w:jc w:val="center"/>
                      <w:rPr>
                        <w:rFonts w:cs="Arial"/>
                        <w:color w:val="595959" w:themeColor="text1" w:themeTint="A6"/>
                        <w:sz w:val="40"/>
                        <w:szCs w:val="40"/>
                      </w:rPr>
                    </w:pPr>
                    <w:r>
                      <w:rPr>
                        <w:rFonts w:cs="Arial"/>
                        <w:color w:val="595959" w:themeColor="text1" w:themeTint="A6"/>
                        <w:sz w:val="40"/>
                        <w:szCs w:val="40"/>
                      </w:rPr>
                      <w:t>POSITION DESCRIPTION</w:t>
                    </w:r>
                  </w:p>
                  <w:p w14:paraId="3BCBE51F" w14:textId="77777777" w:rsidR="003A6C67" w:rsidRPr="003A6C67" w:rsidRDefault="00EB246F" w:rsidP="003A6C67">
                    <w:pPr>
                      <w:spacing w:line="276" w:lineRule="auto"/>
                      <w:jc w:val="center"/>
                      <w:rPr>
                        <w:rFonts w:cs="Arial"/>
                        <w:color w:val="595959" w:themeColor="text1" w:themeTint="A6"/>
                        <w:sz w:val="40"/>
                        <w:szCs w:val="40"/>
                      </w:rPr>
                    </w:pPr>
                    <w:r>
                      <w:rPr>
                        <w:rFonts w:cs="Arial"/>
                        <w:color w:val="595959" w:themeColor="text1" w:themeTint="A6"/>
                        <w:sz w:val="40"/>
                        <w:szCs w:val="40"/>
                      </w:rPr>
                      <w:t>Student Receptionist</w:t>
                    </w:r>
                  </w:p>
                </w:txbxContent>
              </v:textbox>
              <w10:wrap anchorx="margin"/>
            </v:shape>
          </w:pict>
        </mc:Fallback>
      </mc:AlternateContent>
    </w:r>
    <w:r>
      <w:rPr>
        <w:noProof/>
        <w:lang w:val="en-AU" w:eastAsia="en-AU"/>
      </w:rPr>
      <w:drawing>
        <wp:anchor distT="0" distB="0" distL="114300" distR="114300" simplePos="0" relativeHeight="251656192" behindDoc="1" locked="0" layoutInCell="1" allowOverlap="1" wp14:anchorId="4CB03DE6" wp14:editId="2043869C">
          <wp:simplePos x="0" y="0"/>
          <wp:positionH relativeFrom="page">
            <wp:align>center</wp:align>
          </wp:positionH>
          <wp:positionV relativeFrom="page">
            <wp:align>top</wp:align>
          </wp:positionV>
          <wp:extent cx="7524000" cy="22680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s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22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A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557E77"/>
    <w:multiLevelType w:val="hybridMultilevel"/>
    <w:tmpl w:val="FC68C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2290A"/>
    <w:multiLevelType w:val="hybridMultilevel"/>
    <w:tmpl w:val="211A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16698"/>
    <w:multiLevelType w:val="hybridMultilevel"/>
    <w:tmpl w:val="0F8A9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45BE9"/>
    <w:multiLevelType w:val="hybridMultilevel"/>
    <w:tmpl w:val="A8484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34A4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A87780"/>
    <w:multiLevelType w:val="hybridMultilevel"/>
    <w:tmpl w:val="8D92B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573621"/>
    <w:multiLevelType w:val="hybridMultilevel"/>
    <w:tmpl w:val="F2E26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334695"/>
    <w:multiLevelType w:val="multilevel"/>
    <w:tmpl w:val="0409001F"/>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420FE7"/>
    <w:multiLevelType w:val="hybridMultilevel"/>
    <w:tmpl w:val="F01E37D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C532FF"/>
    <w:multiLevelType w:val="hybridMultilevel"/>
    <w:tmpl w:val="52C2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2F2E3F"/>
    <w:multiLevelType w:val="multilevel"/>
    <w:tmpl w:val="C7267AE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C2790B"/>
    <w:multiLevelType w:val="multilevel"/>
    <w:tmpl w:val="2332A83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A5F127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5F1A80"/>
    <w:multiLevelType w:val="hybridMultilevel"/>
    <w:tmpl w:val="BDECA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4A4F36"/>
    <w:multiLevelType w:val="hybridMultilevel"/>
    <w:tmpl w:val="0562D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A75514"/>
    <w:multiLevelType w:val="hybridMultilevel"/>
    <w:tmpl w:val="72A83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AB4766"/>
    <w:multiLevelType w:val="hybridMultilevel"/>
    <w:tmpl w:val="97865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8E2A99"/>
    <w:multiLevelType w:val="hybridMultilevel"/>
    <w:tmpl w:val="B1C67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5A6B93"/>
    <w:multiLevelType w:val="hybridMultilevel"/>
    <w:tmpl w:val="8146C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4769D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795E28"/>
    <w:multiLevelType w:val="hybridMultilevel"/>
    <w:tmpl w:val="173CA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1A8652B"/>
    <w:multiLevelType w:val="hybridMultilevel"/>
    <w:tmpl w:val="C9A68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0277EE"/>
    <w:multiLevelType w:val="hybridMultilevel"/>
    <w:tmpl w:val="93F24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6609A8"/>
    <w:multiLevelType w:val="hybridMultilevel"/>
    <w:tmpl w:val="548C035A"/>
    <w:lvl w:ilvl="0" w:tplc="D19E4766">
      <w:start w:val="1"/>
      <w:numFmt w:val="decimal"/>
      <w:pStyle w:val="Heading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23C66B4"/>
    <w:multiLevelType w:val="multilevel"/>
    <w:tmpl w:val="B6EE7F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64"/>
        </w:tabs>
        <w:ind w:left="964" w:hanging="567"/>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5AF2C03"/>
    <w:multiLevelType w:val="hybridMultilevel"/>
    <w:tmpl w:val="4278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0C026C"/>
    <w:multiLevelType w:val="multilevel"/>
    <w:tmpl w:val="2418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A14D20"/>
    <w:multiLevelType w:val="hybridMultilevel"/>
    <w:tmpl w:val="0C10314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72A33099"/>
    <w:multiLevelType w:val="hybridMultilevel"/>
    <w:tmpl w:val="26143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0839B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953677"/>
    <w:multiLevelType w:val="hybridMultilevel"/>
    <w:tmpl w:val="BD5C0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F63967"/>
    <w:multiLevelType w:val="hybridMultilevel"/>
    <w:tmpl w:val="D654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109A8"/>
    <w:multiLevelType w:val="hybridMultilevel"/>
    <w:tmpl w:val="2EF6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8871EF"/>
    <w:multiLevelType w:val="hybridMultilevel"/>
    <w:tmpl w:val="13A64A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num>
  <w:num w:numId="2">
    <w:abstractNumId w:val="33"/>
  </w:num>
  <w:num w:numId="3">
    <w:abstractNumId w:val="4"/>
  </w:num>
  <w:num w:numId="4">
    <w:abstractNumId w:val="9"/>
  </w:num>
  <w:num w:numId="5">
    <w:abstractNumId w:val="13"/>
  </w:num>
  <w:num w:numId="6">
    <w:abstractNumId w:val="20"/>
  </w:num>
  <w:num w:numId="7">
    <w:abstractNumId w:val="21"/>
  </w:num>
  <w:num w:numId="8">
    <w:abstractNumId w:val="16"/>
  </w:num>
  <w:num w:numId="9">
    <w:abstractNumId w:val="31"/>
  </w:num>
  <w:num w:numId="10">
    <w:abstractNumId w:val="23"/>
  </w:num>
  <w:num w:numId="11">
    <w:abstractNumId w:val="34"/>
  </w:num>
  <w:num w:numId="12">
    <w:abstractNumId w:val="30"/>
  </w:num>
  <w:num w:numId="13">
    <w:abstractNumId w:val="17"/>
  </w:num>
  <w:num w:numId="14">
    <w:abstractNumId w:val="5"/>
  </w:num>
  <w:num w:numId="15">
    <w:abstractNumId w:val="18"/>
  </w:num>
  <w:num w:numId="16">
    <w:abstractNumId w:val="22"/>
  </w:num>
  <w:num w:numId="17">
    <w:abstractNumId w:val="7"/>
  </w:num>
  <w:num w:numId="18">
    <w:abstractNumId w:val="6"/>
  </w:num>
  <w:num w:numId="19">
    <w:abstractNumId w:val="29"/>
  </w:num>
  <w:num w:numId="20">
    <w:abstractNumId w:val="3"/>
  </w:num>
  <w:num w:numId="21">
    <w:abstractNumId w:val="26"/>
  </w:num>
  <w:num w:numId="22">
    <w:abstractNumId w:val="10"/>
  </w:num>
  <w:num w:numId="23">
    <w:abstractNumId w:val="2"/>
  </w:num>
  <w:num w:numId="24">
    <w:abstractNumId w:val="19"/>
  </w:num>
  <w:num w:numId="25">
    <w:abstractNumId w:val="12"/>
  </w:num>
  <w:num w:numId="26">
    <w:abstractNumId w:val="14"/>
  </w:num>
  <w:num w:numId="27">
    <w:abstractNumId w:val="1"/>
  </w:num>
  <w:num w:numId="28">
    <w:abstractNumId w:val="24"/>
  </w:num>
  <w:num w:numId="29">
    <w:abstractNumId w:val="15"/>
  </w:num>
  <w:num w:numId="30">
    <w:abstractNumId w:val="0"/>
  </w:num>
  <w:num w:numId="31">
    <w:abstractNumId w:val="25"/>
  </w:num>
  <w:num w:numId="32">
    <w:abstractNumId w:val="27"/>
  </w:num>
  <w:num w:numId="33">
    <w:abstractNumId w:val="28"/>
  </w:num>
  <w:num w:numId="34">
    <w:abstractNumId w:val="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632"/>
    <w:rsid w:val="00016C57"/>
    <w:rsid w:val="00042736"/>
    <w:rsid w:val="00066AC1"/>
    <w:rsid w:val="00083288"/>
    <w:rsid w:val="000A05FE"/>
    <w:rsid w:val="000B2E28"/>
    <w:rsid w:val="000B60A6"/>
    <w:rsid w:val="000C01D1"/>
    <w:rsid w:val="001011A7"/>
    <w:rsid w:val="001648B5"/>
    <w:rsid w:val="0018277B"/>
    <w:rsid w:val="00195B89"/>
    <w:rsid w:val="001A2F88"/>
    <w:rsid w:val="001C7CF6"/>
    <w:rsid w:val="001F22E1"/>
    <w:rsid w:val="0021063F"/>
    <w:rsid w:val="002136F2"/>
    <w:rsid w:val="00225916"/>
    <w:rsid w:val="00243778"/>
    <w:rsid w:val="00273868"/>
    <w:rsid w:val="002842D3"/>
    <w:rsid w:val="00295092"/>
    <w:rsid w:val="002B6880"/>
    <w:rsid w:val="002E6639"/>
    <w:rsid w:val="00323257"/>
    <w:rsid w:val="00360632"/>
    <w:rsid w:val="003829B6"/>
    <w:rsid w:val="003A6C67"/>
    <w:rsid w:val="00460891"/>
    <w:rsid w:val="00473713"/>
    <w:rsid w:val="004B5180"/>
    <w:rsid w:val="004C130F"/>
    <w:rsid w:val="0055183C"/>
    <w:rsid w:val="006162AD"/>
    <w:rsid w:val="006B096A"/>
    <w:rsid w:val="006C7A31"/>
    <w:rsid w:val="006F08A2"/>
    <w:rsid w:val="00710677"/>
    <w:rsid w:val="00736963"/>
    <w:rsid w:val="00751490"/>
    <w:rsid w:val="0075205F"/>
    <w:rsid w:val="007A26DE"/>
    <w:rsid w:val="0080676F"/>
    <w:rsid w:val="0083492F"/>
    <w:rsid w:val="00870003"/>
    <w:rsid w:val="00881832"/>
    <w:rsid w:val="0089752A"/>
    <w:rsid w:val="008A688D"/>
    <w:rsid w:val="008F08EF"/>
    <w:rsid w:val="008F3849"/>
    <w:rsid w:val="009318F0"/>
    <w:rsid w:val="009326C8"/>
    <w:rsid w:val="00936F77"/>
    <w:rsid w:val="00985F2B"/>
    <w:rsid w:val="009B6852"/>
    <w:rsid w:val="009C7E3E"/>
    <w:rsid w:val="00A3754F"/>
    <w:rsid w:val="00A67A20"/>
    <w:rsid w:val="00AC411C"/>
    <w:rsid w:val="00AD1300"/>
    <w:rsid w:val="00AE13B4"/>
    <w:rsid w:val="00AE4246"/>
    <w:rsid w:val="00B50E05"/>
    <w:rsid w:val="00B551A3"/>
    <w:rsid w:val="00B73126"/>
    <w:rsid w:val="00B8445C"/>
    <w:rsid w:val="00BF5849"/>
    <w:rsid w:val="00C058DA"/>
    <w:rsid w:val="00C30F40"/>
    <w:rsid w:val="00C35E3F"/>
    <w:rsid w:val="00C60026"/>
    <w:rsid w:val="00C76BB0"/>
    <w:rsid w:val="00C76C2F"/>
    <w:rsid w:val="00CB125E"/>
    <w:rsid w:val="00CB18F6"/>
    <w:rsid w:val="00D204AF"/>
    <w:rsid w:val="00D30DE0"/>
    <w:rsid w:val="00D315B0"/>
    <w:rsid w:val="00D64938"/>
    <w:rsid w:val="00D8681F"/>
    <w:rsid w:val="00DA5F2B"/>
    <w:rsid w:val="00DC3E97"/>
    <w:rsid w:val="00DE5006"/>
    <w:rsid w:val="00E127C4"/>
    <w:rsid w:val="00E313ED"/>
    <w:rsid w:val="00E5095E"/>
    <w:rsid w:val="00EB246F"/>
    <w:rsid w:val="00EE40CB"/>
    <w:rsid w:val="00F2187C"/>
    <w:rsid w:val="00F2577C"/>
    <w:rsid w:val="00F9429D"/>
    <w:rsid w:val="00FE659D"/>
    <w:rsid w:val="00FF4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E4EB61A"/>
  <w15:chartTrackingRefBased/>
  <w15:docId w15:val="{D129CDB0-52D6-41F8-B417-4453A5839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2E1"/>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autoRedefine/>
    <w:uiPriority w:val="99"/>
    <w:qFormat/>
    <w:rsid w:val="000A05FE"/>
    <w:pPr>
      <w:keepNext/>
      <w:numPr>
        <w:numId w:val="28"/>
      </w:numPr>
      <w:spacing w:after="60"/>
      <w:outlineLvl w:val="0"/>
    </w:pPr>
    <w:rPr>
      <w:rFonts w:eastAsiaTheme="minorHAnsi" w:cs="Arial"/>
      <w:b/>
      <w:noProof/>
      <w:szCs w:val="24"/>
      <w:lang w:val="en-AU" w:eastAsia="en-AU"/>
    </w:rPr>
  </w:style>
  <w:style w:type="paragraph" w:styleId="Heading2">
    <w:name w:val="heading 2"/>
    <w:basedOn w:val="Normal"/>
    <w:next w:val="Normal"/>
    <w:link w:val="Heading2Char"/>
    <w:autoRedefine/>
    <w:unhideWhenUsed/>
    <w:qFormat/>
    <w:rsid w:val="000A05FE"/>
    <w:pPr>
      <w:keepNext/>
      <w:numPr>
        <w:ilvl w:val="1"/>
        <w:numId w:val="25"/>
      </w:numPr>
      <w:spacing w:after="60"/>
      <w:jc w:val="center"/>
      <w:outlineLvl w:val="1"/>
    </w:pPr>
    <w:rPr>
      <w:rFonts w:eastAsiaTheme="majorEastAsia" w:cstheme="majorBidi"/>
      <w:b/>
      <w:bCs/>
      <w:iCs/>
      <w:sz w:val="20"/>
      <w:szCs w:val="28"/>
      <w:lang w:val="en-AU"/>
    </w:rPr>
  </w:style>
  <w:style w:type="paragraph" w:styleId="Heading3">
    <w:name w:val="heading 3"/>
    <w:basedOn w:val="Normal"/>
    <w:next w:val="Normal"/>
    <w:link w:val="Heading3Char"/>
    <w:uiPriority w:val="9"/>
    <w:semiHidden/>
    <w:unhideWhenUsed/>
    <w:qFormat/>
    <w:rsid w:val="000A05FE"/>
    <w:pPr>
      <w:keepNext/>
      <w:keepLines/>
      <w:numPr>
        <w:ilvl w:val="2"/>
        <w:numId w:val="25"/>
      </w:numPr>
      <w:spacing w:before="200"/>
      <w:outlineLvl w:val="2"/>
    </w:pPr>
    <w:rPr>
      <w:rFonts w:asciiTheme="majorHAnsi" w:eastAsiaTheme="majorEastAsia" w:hAnsiTheme="majorHAnsi" w:cstheme="majorBidi"/>
      <w:b/>
      <w:bCs/>
      <w:color w:val="5B9BD5" w:themeColor="accent1"/>
      <w:szCs w:val="24"/>
      <w:lang w:val="en-AU" w:eastAsia="en-AU"/>
    </w:rPr>
  </w:style>
  <w:style w:type="paragraph" w:styleId="Heading4">
    <w:name w:val="heading 4"/>
    <w:basedOn w:val="Normal"/>
    <w:next w:val="Normal"/>
    <w:link w:val="Heading4Char"/>
    <w:uiPriority w:val="9"/>
    <w:semiHidden/>
    <w:unhideWhenUsed/>
    <w:qFormat/>
    <w:rsid w:val="000A05FE"/>
    <w:pPr>
      <w:keepNext/>
      <w:keepLines/>
      <w:numPr>
        <w:ilvl w:val="3"/>
        <w:numId w:val="25"/>
      </w:numPr>
      <w:spacing w:before="200"/>
      <w:outlineLvl w:val="3"/>
    </w:pPr>
    <w:rPr>
      <w:rFonts w:asciiTheme="majorHAnsi" w:eastAsiaTheme="majorEastAsia" w:hAnsiTheme="majorHAnsi" w:cstheme="majorBidi"/>
      <w:b/>
      <w:bCs/>
      <w:i/>
      <w:iCs/>
      <w:color w:val="5B9BD5" w:themeColor="accent1"/>
      <w:szCs w:val="24"/>
      <w:lang w:val="en-AU" w:eastAsia="en-AU"/>
    </w:rPr>
  </w:style>
  <w:style w:type="paragraph" w:styleId="Heading5">
    <w:name w:val="heading 5"/>
    <w:basedOn w:val="Normal"/>
    <w:next w:val="Normal"/>
    <w:link w:val="Heading5Char"/>
    <w:uiPriority w:val="9"/>
    <w:semiHidden/>
    <w:unhideWhenUsed/>
    <w:qFormat/>
    <w:rsid w:val="000A05FE"/>
    <w:pPr>
      <w:keepNext/>
      <w:keepLines/>
      <w:numPr>
        <w:ilvl w:val="4"/>
        <w:numId w:val="25"/>
      </w:numPr>
      <w:spacing w:before="200"/>
      <w:outlineLvl w:val="4"/>
    </w:pPr>
    <w:rPr>
      <w:rFonts w:asciiTheme="majorHAnsi" w:eastAsiaTheme="majorEastAsia" w:hAnsiTheme="majorHAnsi" w:cstheme="majorBidi"/>
      <w:color w:val="1F4D78" w:themeColor="accent1" w:themeShade="7F"/>
      <w:szCs w:val="24"/>
      <w:lang w:val="en-AU" w:eastAsia="en-AU"/>
    </w:rPr>
  </w:style>
  <w:style w:type="paragraph" w:styleId="Heading6">
    <w:name w:val="heading 6"/>
    <w:basedOn w:val="Normal"/>
    <w:next w:val="Normal"/>
    <w:link w:val="Heading6Char"/>
    <w:uiPriority w:val="9"/>
    <w:semiHidden/>
    <w:unhideWhenUsed/>
    <w:qFormat/>
    <w:rsid w:val="000A05FE"/>
    <w:pPr>
      <w:keepNext/>
      <w:keepLines/>
      <w:numPr>
        <w:ilvl w:val="5"/>
        <w:numId w:val="25"/>
      </w:numPr>
      <w:spacing w:before="200"/>
      <w:outlineLvl w:val="5"/>
    </w:pPr>
    <w:rPr>
      <w:rFonts w:asciiTheme="majorHAnsi" w:eastAsiaTheme="majorEastAsia" w:hAnsiTheme="majorHAnsi" w:cstheme="majorBidi"/>
      <w:i/>
      <w:iCs/>
      <w:color w:val="1F4D78" w:themeColor="accent1" w:themeShade="7F"/>
      <w:szCs w:val="24"/>
      <w:lang w:val="en-AU" w:eastAsia="en-AU"/>
    </w:rPr>
  </w:style>
  <w:style w:type="paragraph" w:styleId="Heading7">
    <w:name w:val="heading 7"/>
    <w:basedOn w:val="Normal"/>
    <w:next w:val="Normal"/>
    <w:link w:val="Heading7Char"/>
    <w:uiPriority w:val="9"/>
    <w:semiHidden/>
    <w:unhideWhenUsed/>
    <w:qFormat/>
    <w:rsid w:val="000A05FE"/>
    <w:pPr>
      <w:keepNext/>
      <w:keepLines/>
      <w:numPr>
        <w:ilvl w:val="6"/>
        <w:numId w:val="25"/>
      </w:numPr>
      <w:spacing w:before="200"/>
      <w:outlineLvl w:val="6"/>
    </w:pPr>
    <w:rPr>
      <w:rFonts w:asciiTheme="majorHAnsi" w:eastAsiaTheme="majorEastAsia" w:hAnsiTheme="majorHAnsi" w:cstheme="majorBidi"/>
      <w:i/>
      <w:iCs/>
      <w:color w:val="404040" w:themeColor="text1" w:themeTint="BF"/>
      <w:szCs w:val="24"/>
      <w:lang w:val="en-AU" w:eastAsia="en-AU"/>
    </w:rPr>
  </w:style>
  <w:style w:type="paragraph" w:styleId="Heading8">
    <w:name w:val="heading 8"/>
    <w:basedOn w:val="Normal"/>
    <w:next w:val="Normal"/>
    <w:link w:val="Heading8Char"/>
    <w:uiPriority w:val="9"/>
    <w:semiHidden/>
    <w:unhideWhenUsed/>
    <w:qFormat/>
    <w:rsid w:val="000A05FE"/>
    <w:pPr>
      <w:keepNext/>
      <w:keepLines/>
      <w:numPr>
        <w:ilvl w:val="7"/>
        <w:numId w:val="25"/>
      </w:numPr>
      <w:spacing w:before="200"/>
      <w:outlineLvl w:val="7"/>
    </w:pPr>
    <w:rPr>
      <w:rFonts w:asciiTheme="majorHAnsi" w:eastAsiaTheme="majorEastAsia" w:hAnsiTheme="majorHAnsi" w:cstheme="majorBidi"/>
      <w:color w:val="404040" w:themeColor="text1" w:themeTint="BF"/>
      <w:sz w:val="20"/>
      <w:lang w:val="en-AU" w:eastAsia="en-AU"/>
    </w:rPr>
  </w:style>
  <w:style w:type="paragraph" w:styleId="Heading9">
    <w:name w:val="heading 9"/>
    <w:basedOn w:val="Normal"/>
    <w:next w:val="Normal"/>
    <w:link w:val="Heading9Char"/>
    <w:uiPriority w:val="9"/>
    <w:semiHidden/>
    <w:unhideWhenUsed/>
    <w:qFormat/>
    <w:rsid w:val="000A05FE"/>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632"/>
    <w:pPr>
      <w:tabs>
        <w:tab w:val="center" w:pos="4513"/>
        <w:tab w:val="right" w:pos="9026"/>
      </w:tabs>
    </w:pPr>
  </w:style>
  <w:style w:type="character" w:customStyle="1" w:styleId="HeaderChar">
    <w:name w:val="Header Char"/>
    <w:basedOn w:val="DefaultParagraphFont"/>
    <w:link w:val="Header"/>
    <w:uiPriority w:val="99"/>
    <w:rsid w:val="00360632"/>
  </w:style>
  <w:style w:type="paragraph" w:styleId="Footer">
    <w:name w:val="footer"/>
    <w:basedOn w:val="Normal"/>
    <w:link w:val="FooterChar"/>
    <w:uiPriority w:val="99"/>
    <w:unhideWhenUsed/>
    <w:rsid w:val="00360632"/>
    <w:pPr>
      <w:tabs>
        <w:tab w:val="center" w:pos="4513"/>
        <w:tab w:val="right" w:pos="9026"/>
      </w:tabs>
    </w:pPr>
  </w:style>
  <w:style w:type="character" w:customStyle="1" w:styleId="FooterChar">
    <w:name w:val="Footer Char"/>
    <w:basedOn w:val="DefaultParagraphFont"/>
    <w:link w:val="Footer"/>
    <w:uiPriority w:val="99"/>
    <w:rsid w:val="00360632"/>
  </w:style>
  <w:style w:type="paragraph" w:styleId="ListParagraph">
    <w:name w:val="List Paragraph"/>
    <w:basedOn w:val="Normal"/>
    <w:uiPriority w:val="34"/>
    <w:qFormat/>
    <w:rsid w:val="001F22E1"/>
    <w:pPr>
      <w:ind w:left="720"/>
    </w:pPr>
    <w:rPr>
      <w:szCs w:val="24"/>
    </w:rPr>
  </w:style>
  <w:style w:type="paragraph" w:styleId="BodyText">
    <w:name w:val="Body Text"/>
    <w:basedOn w:val="Normal"/>
    <w:link w:val="BodyTextChar"/>
    <w:uiPriority w:val="1"/>
    <w:qFormat/>
    <w:rsid w:val="001F22E1"/>
    <w:pPr>
      <w:widowControl w:val="0"/>
      <w:ind w:left="450" w:hanging="307"/>
    </w:pPr>
    <w:rPr>
      <w:rFonts w:ascii="Myriad Pro" w:eastAsia="Myriad Pro" w:hAnsi="Myriad Pro" w:cstheme="minorBidi"/>
      <w:sz w:val="21"/>
      <w:szCs w:val="21"/>
    </w:rPr>
  </w:style>
  <w:style w:type="character" w:customStyle="1" w:styleId="BodyTextChar">
    <w:name w:val="Body Text Char"/>
    <w:basedOn w:val="DefaultParagraphFont"/>
    <w:link w:val="BodyText"/>
    <w:uiPriority w:val="1"/>
    <w:rsid w:val="001F22E1"/>
    <w:rPr>
      <w:rFonts w:ascii="Myriad Pro" w:eastAsia="Myriad Pro" w:hAnsi="Myriad Pro"/>
      <w:sz w:val="21"/>
      <w:szCs w:val="21"/>
      <w:lang w:val="en-US"/>
    </w:rPr>
  </w:style>
  <w:style w:type="paragraph" w:customStyle="1" w:styleId="Body1">
    <w:name w:val="Body 1"/>
    <w:rsid w:val="001F22E1"/>
    <w:pPr>
      <w:spacing w:after="0" w:line="240" w:lineRule="auto"/>
      <w:outlineLvl w:val="0"/>
    </w:pPr>
    <w:rPr>
      <w:rFonts w:ascii="Times New Roman" w:eastAsia="Arial Unicode MS" w:hAnsi="Times New Roman" w:cs="Times New Roman"/>
      <w:color w:val="000000"/>
      <w:sz w:val="24"/>
      <w:szCs w:val="20"/>
      <w:u w:color="000000"/>
      <w:lang w:eastAsia="en-AU"/>
    </w:rPr>
  </w:style>
  <w:style w:type="table" w:styleId="TableGrid">
    <w:name w:val="Table Grid"/>
    <w:basedOn w:val="TableNormal"/>
    <w:uiPriority w:val="39"/>
    <w:rsid w:val="001F2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rsid w:val="00710677"/>
    <w:pPr>
      <w:spacing w:after="120" w:line="360" w:lineRule="auto"/>
      <w:jc w:val="both"/>
    </w:pPr>
    <w:rPr>
      <w:color w:val="000080"/>
      <w:szCs w:val="24"/>
    </w:rPr>
  </w:style>
  <w:style w:type="character" w:customStyle="1" w:styleId="Heading1Char">
    <w:name w:val="Heading 1 Char"/>
    <w:basedOn w:val="DefaultParagraphFont"/>
    <w:link w:val="Heading1"/>
    <w:uiPriority w:val="99"/>
    <w:rsid w:val="000A05FE"/>
    <w:rPr>
      <w:rFonts w:ascii="Arial" w:hAnsi="Arial" w:cs="Arial"/>
      <w:b/>
      <w:noProof/>
      <w:sz w:val="24"/>
      <w:szCs w:val="24"/>
      <w:lang w:eastAsia="en-AU"/>
    </w:rPr>
  </w:style>
  <w:style w:type="character" w:customStyle="1" w:styleId="Heading2Char">
    <w:name w:val="Heading 2 Char"/>
    <w:basedOn w:val="DefaultParagraphFont"/>
    <w:link w:val="Heading2"/>
    <w:rsid w:val="000A05FE"/>
    <w:rPr>
      <w:rFonts w:ascii="Arial" w:eastAsiaTheme="majorEastAsia" w:hAnsi="Arial" w:cstheme="majorBidi"/>
      <w:b/>
      <w:bCs/>
      <w:iCs/>
      <w:sz w:val="20"/>
      <w:szCs w:val="28"/>
    </w:rPr>
  </w:style>
  <w:style w:type="character" w:customStyle="1" w:styleId="Heading3Char">
    <w:name w:val="Heading 3 Char"/>
    <w:basedOn w:val="DefaultParagraphFont"/>
    <w:link w:val="Heading3"/>
    <w:uiPriority w:val="9"/>
    <w:semiHidden/>
    <w:rsid w:val="000A05FE"/>
    <w:rPr>
      <w:rFonts w:asciiTheme="majorHAnsi" w:eastAsiaTheme="majorEastAsia" w:hAnsiTheme="majorHAnsi" w:cstheme="majorBidi"/>
      <w:b/>
      <w:bCs/>
      <w:color w:val="5B9BD5" w:themeColor="accent1"/>
      <w:sz w:val="24"/>
      <w:szCs w:val="24"/>
      <w:lang w:eastAsia="en-AU"/>
    </w:rPr>
  </w:style>
  <w:style w:type="character" w:customStyle="1" w:styleId="Heading4Char">
    <w:name w:val="Heading 4 Char"/>
    <w:basedOn w:val="DefaultParagraphFont"/>
    <w:link w:val="Heading4"/>
    <w:uiPriority w:val="9"/>
    <w:semiHidden/>
    <w:rsid w:val="000A05FE"/>
    <w:rPr>
      <w:rFonts w:asciiTheme="majorHAnsi" w:eastAsiaTheme="majorEastAsia" w:hAnsiTheme="majorHAnsi" w:cstheme="majorBidi"/>
      <w:b/>
      <w:bCs/>
      <w:i/>
      <w:iCs/>
      <w:color w:val="5B9BD5" w:themeColor="accent1"/>
      <w:sz w:val="24"/>
      <w:szCs w:val="24"/>
      <w:lang w:eastAsia="en-AU"/>
    </w:rPr>
  </w:style>
  <w:style w:type="character" w:customStyle="1" w:styleId="Heading5Char">
    <w:name w:val="Heading 5 Char"/>
    <w:basedOn w:val="DefaultParagraphFont"/>
    <w:link w:val="Heading5"/>
    <w:uiPriority w:val="9"/>
    <w:semiHidden/>
    <w:rsid w:val="000A05FE"/>
    <w:rPr>
      <w:rFonts w:asciiTheme="majorHAnsi" w:eastAsiaTheme="majorEastAsia" w:hAnsiTheme="majorHAnsi" w:cstheme="majorBidi"/>
      <w:color w:val="1F4D78" w:themeColor="accent1" w:themeShade="7F"/>
      <w:sz w:val="24"/>
      <w:szCs w:val="24"/>
      <w:lang w:eastAsia="en-AU"/>
    </w:rPr>
  </w:style>
  <w:style w:type="character" w:customStyle="1" w:styleId="Heading6Char">
    <w:name w:val="Heading 6 Char"/>
    <w:basedOn w:val="DefaultParagraphFont"/>
    <w:link w:val="Heading6"/>
    <w:uiPriority w:val="9"/>
    <w:semiHidden/>
    <w:rsid w:val="000A05FE"/>
    <w:rPr>
      <w:rFonts w:asciiTheme="majorHAnsi" w:eastAsiaTheme="majorEastAsia" w:hAnsiTheme="majorHAnsi" w:cstheme="majorBidi"/>
      <w:i/>
      <w:iCs/>
      <w:color w:val="1F4D78" w:themeColor="accent1" w:themeShade="7F"/>
      <w:sz w:val="24"/>
      <w:szCs w:val="24"/>
      <w:lang w:eastAsia="en-AU"/>
    </w:rPr>
  </w:style>
  <w:style w:type="character" w:customStyle="1" w:styleId="Heading7Char">
    <w:name w:val="Heading 7 Char"/>
    <w:basedOn w:val="DefaultParagraphFont"/>
    <w:link w:val="Heading7"/>
    <w:uiPriority w:val="9"/>
    <w:semiHidden/>
    <w:rsid w:val="000A05FE"/>
    <w:rPr>
      <w:rFonts w:asciiTheme="majorHAnsi" w:eastAsiaTheme="majorEastAsia" w:hAnsiTheme="majorHAnsi" w:cstheme="majorBidi"/>
      <w:i/>
      <w:iCs/>
      <w:color w:val="404040" w:themeColor="text1" w:themeTint="BF"/>
      <w:sz w:val="24"/>
      <w:szCs w:val="24"/>
      <w:lang w:eastAsia="en-AU"/>
    </w:rPr>
  </w:style>
  <w:style w:type="character" w:customStyle="1" w:styleId="Heading8Char">
    <w:name w:val="Heading 8 Char"/>
    <w:basedOn w:val="DefaultParagraphFont"/>
    <w:link w:val="Heading8"/>
    <w:uiPriority w:val="9"/>
    <w:semiHidden/>
    <w:rsid w:val="000A05FE"/>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0A05FE"/>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F257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7C"/>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1082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Stubbs</dc:creator>
  <cp:keywords/>
  <dc:description/>
  <cp:lastModifiedBy>Amanda Presta</cp:lastModifiedBy>
  <cp:revision>7</cp:revision>
  <cp:lastPrinted>2018-12-11T04:22:00Z</cp:lastPrinted>
  <dcterms:created xsi:type="dcterms:W3CDTF">2021-11-04T01:58:00Z</dcterms:created>
  <dcterms:modified xsi:type="dcterms:W3CDTF">2021-11-04T03:00:00Z</dcterms:modified>
</cp:coreProperties>
</file>